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E9E80" w14:textId="77777777" w:rsidR="00F305BB" w:rsidRDefault="00A250F1" w:rsidP="00B440DB"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6EA88290" wp14:editId="51A5D1D0">
            <wp:extent cx="5757545" cy="719455"/>
            <wp:effectExtent l="0" t="0" r="0" b="0"/>
            <wp:docPr id="1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7323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3E4C90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5AFFE32F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9"/>
        <w:gridCol w:w="4673"/>
      </w:tblGrid>
      <w:tr w:rsidR="00F305BB" w:rsidRPr="007B6C7D" w14:paraId="01C3B990" w14:textId="77777777" w:rsidTr="007B6C7D">
        <w:tc>
          <w:tcPr>
            <w:tcW w:w="4606" w:type="dxa"/>
          </w:tcPr>
          <w:p w14:paraId="25BB684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219C3C58" w14:textId="77777777" w:rsidR="00F305BB" w:rsidRPr="007A3B17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70451B33" w14:textId="77777777" w:rsidTr="007B6C7D">
        <w:tc>
          <w:tcPr>
            <w:tcW w:w="4606" w:type="dxa"/>
          </w:tcPr>
          <w:p w14:paraId="4CB288A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78304E9F" w14:textId="0406337E" w:rsidR="00F305BB" w:rsidRPr="007A3B17" w:rsidRDefault="00E33AAA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F305BB" w:rsidRPr="007B6C7D" w14:paraId="0DBB0123" w14:textId="77777777" w:rsidTr="007B6C7D">
        <w:tc>
          <w:tcPr>
            <w:tcW w:w="4606" w:type="dxa"/>
          </w:tcPr>
          <w:p w14:paraId="2631740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23D1E2A" w14:textId="657B6C00" w:rsidR="00F305BB" w:rsidRPr="007A3B17" w:rsidRDefault="007A3B1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Súkromná stredná odborná škola – ELBA, Smetanova 2, Prešov</w:t>
            </w:r>
          </w:p>
        </w:tc>
      </w:tr>
      <w:tr w:rsidR="00F305BB" w:rsidRPr="007B6C7D" w14:paraId="5675501F" w14:textId="77777777" w:rsidTr="007B6C7D">
        <w:tc>
          <w:tcPr>
            <w:tcW w:w="4606" w:type="dxa"/>
          </w:tcPr>
          <w:p w14:paraId="5A2740F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2EF3B50C" w14:textId="31CDFBBF" w:rsidR="00F305BB" w:rsidRPr="007A3B17" w:rsidRDefault="007A3B1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Vzdelávanie 4.0 – prepojenie teórie s praxou</w:t>
            </w:r>
          </w:p>
        </w:tc>
      </w:tr>
      <w:tr w:rsidR="00F305BB" w:rsidRPr="007B6C7D" w14:paraId="3A509938" w14:textId="77777777" w:rsidTr="007B6C7D">
        <w:tc>
          <w:tcPr>
            <w:tcW w:w="4606" w:type="dxa"/>
          </w:tcPr>
          <w:p w14:paraId="6D8F890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3688D498" w14:textId="301991CD" w:rsidR="00F305BB" w:rsidRPr="007A3B17" w:rsidRDefault="00E33A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31201</w:t>
            </w:r>
            <w:r w:rsidR="00461F45">
              <w:rPr>
                <w:rFonts w:ascii="Times New Roman" w:hAnsi="Times New Roman"/>
              </w:rPr>
              <w:t>1</w:t>
            </w:r>
            <w:r w:rsidRPr="007A3B17">
              <w:rPr>
                <w:rFonts w:ascii="Times New Roman" w:hAnsi="Times New Roman"/>
              </w:rPr>
              <w:t>A</w:t>
            </w:r>
            <w:r w:rsidR="007A3B17" w:rsidRPr="007A3B17">
              <w:rPr>
                <w:rFonts w:ascii="Times New Roman" w:hAnsi="Times New Roman"/>
              </w:rPr>
              <w:t>DL9</w:t>
            </w:r>
          </w:p>
        </w:tc>
      </w:tr>
      <w:tr w:rsidR="00F305BB" w:rsidRPr="007B6C7D" w14:paraId="30F7ACDB" w14:textId="77777777" w:rsidTr="007B6C7D">
        <w:tc>
          <w:tcPr>
            <w:tcW w:w="4606" w:type="dxa"/>
          </w:tcPr>
          <w:p w14:paraId="4112D6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0ABDDDEE" w14:textId="67DABE85" w:rsidR="00F305BB" w:rsidRPr="007A3B17" w:rsidRDefault="007A3B1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A3B17">
              <w:rPr>
                <w:rFonts w:ascii="Times New Roman" w:hAnsi="Times New Roman"/>
              </w:rPr>
              <w:t>Pedagogický klub finančnej a matematickej gramotnosti – prierezové témy.</w:t>
            </w:r>
          </w:p>
        </w:tc>
      </w:tr>
      <w:tr w:rsidR="00F305BB" w:rsidRPr="007B6C7D" w14:paraId="21CBBE4F" w14:textId="77777777" w:rsidTr="007B6C7D">
        <w:tc>
          <w:tcPr>
            <w:tcW w:w="4606" w:type="dxa"/>
          </w:tcPr>
          <w:p w14:paraId="28AF2CA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63507CAC" w14:textId="19BBD11D" w:rsidR="00F305BB" w:rsidRPr="007B6C7D" w:rsidRDefault="00AC5AA7" w:rsidP="007B6C7D">
            <w:pPr>
              <w:tabs>
                <w:tab w:val="left" w:pos="4007"/>
              </w:tabs>
              <w:spacing w:after="0" w:line="240" w:lineRule="auto"/>
            </w:pPr>
            <w:r>
              <w:t>9.3.2022</w:t>
            </w:r>
          </w:p>
        </w:tc>
      </w:tr>
      <w:tr w:rsidR="00F305BB" w:rsidRPr="007B6C7D" w14:paraId="21BCA1E3" w14:textId="77777777" w:rsidTr="007B6C7D">
        <w:tc>
          <w:tcPr>
            <w:tcW w:w="4606" w:type="dxa"/>
          </w:tcPr>
          <w:p w14:paraId="20509EC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4FE866CD" w14:textId="47AA98A7" w:rsidR="00F305BB" w:rsidRPr="007B6C7D" w:rsidRDefault="00AC5AA7" w:rsidP="007B6C7D">
            <w:pPr>
              <w:tabs>
                <w:tab w:val="left" w:pos="4007"/>
              </w:tabs>
              <w:spacing w:after="0" w:line="240" w:lineRule="auto"/>
            </w:pPr>
            <w:r>
              <w:t>SSOŠ Elba,Smetanova 2, Prešov</w:t>
            </w:r>
          </w:p>
        </w:tc>
      </w:tr>
      <w:tr w:rsidR="00F305BB" w:rsidRPr="007B6C7D" w14:paraId="034D716D" w14:textId="77777777" w:rsidTr="007B6C7D">
        <w:tc>
          <w:tcPr>
            <w:tcW w:w="4606" w:type="dxa"/>
          </w:tcPr>
          <w:p w14:paraId="5C9B4C0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4CC02B64" w14:textId="391AA491" w:rsidR="00F305BB" w:rsidRPr="007B6C7D" w:rsidRDefault="00AC5AA7" w:rsidP="007B6C7D">
            <w:pPr>
              <w:tabs>
                <w:tab w:val="left" w:pos="4007"/>
              </w:tabs>
              <w:spacing w:after="0" w:line="240" w:lineRule="auto"/>
            </w:pPr>
            <w:r>
              <w:t>Ing.Tatiana Šefčiková</w:t>
            </w:r>
          </w:p>
        </w:tc>
      </w:tr>
      <w:tr w:rsidR="00F305BB" w:rsidRPr="007B6C7D" w14:paraId="76CEECEC" w14:textId="77777777" w:rsidTr="007B6C7D">
        <w:tc>
          <w:tcPr>
            <w:tcW w:w="4606" w:type="dxa"/>
          </w:tcPr>
          <w:p w14:paraId="4D050AC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B9C80C8" w14:textId="77777777" w:rsidR="00AC5AA7" w:rsidRDefault="00AC5AA7" w:rsidP="00AC5AA7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https://ssoselba.edupage.org/a/pedagogicky-klub-c-3</w:t>
            </w:r>
          </w:p>
          <w:p w14:paraId="1E05647B" w14:textId="77777777" w:rsidR="00AC5AA7" w:rsidRDefault="00AC5AA7" w:rsidP="00AC5AA7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  <w:p w14:paraId="557A9C1B" w14:textId="77777777" w:rsidR="006A62A3" w:rsidRDefault="006A62A3" w:rsidP="006A62A3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  <w:p w14:paraId="779DABA6" w14:textId="77777777" w:rsidR="00F305BB" w:rsidRPr="007B6C7D" w:rsidRDefault="00F305BB" w:rsidP="006D34A2">
            <w:pPr>
              <w:spacing w:after="0" w:line="240" w:lineRule="auto"/>
            </w:pPr>
          </w:p>
        </w:tc>
      </w:tr>
    </w:tbl>
    <w:p w14:paraId="7B64100B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6266E01D" w14:textId="77777777" w:rsidTr="006A62A3">
        <w:trPr>
          <w:trHeight w:val="841"/>
        </w:trPr>
        <w:tc>
          <w:tcPr>
            <w:tcW w:w="9212" w:type="dxa"/>
          </w:tcPr>
          <w:p w14:paraId="48C86F01" w14:textId="77777777" w:rsidR="00F305BB" w:rsidRPr="001B7A7F" w:rsidRDefault="00F305BB" w:rsidP="00AC546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</w:t>
            </w:r>
            <w:r w:rsidR="00A250F1">
              <w:rPr>
                <w:rFonts w:ascii="Times New Roman" w:hAnsi="Times New Roman"/>
                <w:b/>
              </w:rPr>
              <w:t>e:</w:t>
            </w:r>
          </w:p>
          <w:p w14:paraId="4C5760B0" w14:textId="77777777" w:rsidR="001B7A7F" w:rsidRPr="00957662" w:rsidRDefault="001B7A7F" w:rsidP="001B7A7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F252C49" w14:textId="347FC4B1" w:rsidR="00EE1416" w:rsidRDefault="007A3B17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Cieľom stretnutia nášho klubu bola tvorba a zdieľanie OPS v oblasti rozvoja finančnej a matematickej gramotnosti. Spoločne sme v rámci stretnutia diskutovali, zdieľali naše pedagogické skúsenosti a na záver stretnutia sme tvorili pedagogické odporúčanie.</w:t>
            </w:r>
          </w:p>
          <w:p w14:paraId="1F827CC4" w14:textId="77777777" w:rsidR="007A3B17" w:rsidRDefault="007A3B17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6020B905" w14:textId="48A1A057" w:rsidR="001B7A7F" w:rsidRPr="007B6C7D" w:rsidRDefault="001B75B2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Kľúčové slová</w:t>
            </w:r>
            <w:r w:rsidR="00405AE8">
              <w:rPr>
                <w:rFonts w:ascii="Times New Roman" w:hAnsi="Times New Roman"/>
              </w:rPr>
              <w:t xml:space="preserve">: </w:t>
            </w:r>
            <w:r w:rsidR="007A3B17">
              <w:rPr>
                <w:rFonts w:ascii="Times New Roman" w:hAnsi="Times New Roman"/>
              </w:rPr>
              <w:t>rozvoj finančnej a matematickej gramotnosti, tvorba OPS.</w:t>
            </w:r>
          </w:p>
        </w:tc>
      </w:tr>
      <w:tr w:rsidR="00F305BB" w:rsidRPr="007B6C7D" w14:paraId="135EF4B7" w14:textId="77777777" w:rsidTr="00DB7414">
        <w:trPr>
          <w:trHeight w:val="1559"/>
        </w:trPr>
        <w:tc>
          <w:tcPr>
            <w:tcW w:w="9212" w:type="dxa"/>
          </w:tcPr>
          <w:p w14:paraId="1FB0969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48D374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8F8420" w14:textId="77777777" w:rsidR="00F305BB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Hlavné body:</w:t>
            </w:r>
          </w:p>
          <w:p w14:paraId="33695C6C" w14:textId="28D64342" w:rsidR="00405AE8" w:rsidRDefault="007A3B17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Evokácia nápadov.</w:t>
            </w:r>
          </w:p>
          <w:p w14:paraId="3EDEF5A5" w14:textId="33D1E235" w:rsidR="007A3B17" w:rsidRDefault="007A3B17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Diskusia.</w:t>
            </w:r>
          </w:p>
          <w:p w14:paraId="15DFE3BF" w14:textId="3E31A3BF" w:rsidR="007A3B17" w:rsidRDefault="007A3B17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Tvorba OPS.</w:t>
            </w:r>
          </w:p>
          <w:p w14:paraId="1163A750" w14:textId="5B84555D" w:rsidR="007A3B17" w:rsidRDefault="007A3B17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Záver.</w:t>
            </w:r>
          </w:p>
          <w:p w14:paraId="6C0B62B7" w14:textId="77777777" w:rsidR="00963C10" w:rsidRDefault="00963C10" w:rsidP="00405AE8">
            <w:pPr>
              <w:tabs>
                <w:tab w:val="left" w:pos="1114"/>
              </w:tabs>
              <w:spacing w:after="0" w:line="360" w:lineRule="auto"/>
              <w:ind w:left="720"/>
              <w:rPr>
                <w:rFonts w:ascii="Times New Roman" w:hAnsi="Times New Roman"/>
              </w:rPr>
            </w:pPr>
          </w:p>
          <w:p w14:paraId="0BD6EB43" w14:textId="7EB3BDA5" w:rsidR="00A250F1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Témy:</w:t>
            </w:r>
            <w:r w:rsidR="00EE1416">
              <w:rPr>
                <w:rFonts w:ascii="Times New Roman" w:hAnsi="Times New Roman"/>
              </w:rPr>
              <w:t xml:space="preserve"> </w:t>
            </w:r>
            <w:r w:rsidR="007A3B17">
              <w:rPr>
                <w:rFonts w:ascii="Times New Roman" w:hAnsi="Times New Roman"/>
              </w:rPr>
              <w:t>vzdelávanie 4.0, prepojenie teórie s praxou.</w:t>
            </w:r>
          </w:p>
          <w:p w14:paraId="4F0C28A7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  <w:i/>
              </w:rPr>
            </w:pPr>
            <w:r w:rsidRPr="00DE5A3C">
              <w:rPr>
                <w:rFonts w:ascii="Times New Roman" w:hAnsi="Times New Roman"/>
                <w:i/>
              </w:rPr>
              <w:t>Program stretnutia:</w:t>
            </w:r>
          </w:p>
          <w:p w14:paraId="20807B2B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04238BFD" w14:textId="77777777" w:rsidR="00F305BB" w:rsidRDefault="00B85C96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Úvodná evokácia nápadov a skúseností – asociačný clustering.</w:t>
            </w:r>
          </w:p>
          <w:p w14:paraId="45F50185" w14:textId="77777777" w:rsidR="00B85C96" w:rsidRDefault="00B85C96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Diskusný kruh.</w:t>
            </w:r>
          </w:p>
          <w:p w14:paraId="2787D176" w14:textId="77777777" w:rsidR="00B85C96" w:rsidRDefault="00B85C96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Tvorivé písanie – tvorba a výmena OPS.</w:t>
            </w:r>
          </w:p>
          <w:p w14:paraId="46ED2987" w14:textId="6ED00F31" w:rsidR="00B85C96" w:rsidRPr="00405AE8" w:rsidRDefault="00B85C96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 a tvorba pedagogického odporúčania.</w:t>
            </w:r>
          </w:p>
        </w:tc>
      </w:tr>
      <w:tr w:rsidR="00F305BB" w:rsidRPr="007B6C7D" w14:paraId="74E28129" w14:textId="77777777" w:rsidTr="00601AE4">
        <w:trPr>
          <w:trHeight w:val="2395"/>
        </w:trPr>
        <w:tc>
          <w:tcPr>
            <w:tcW w:w="9212" w:type="dxa"/>
          </w:tcPr>
          <w:p w14:paraId="3CDECDB3" w14:textId="77777777" w:rsidR="00F305BB" w:rsidRPr="001B7A7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B7A7F">
              <w:rPr>
                <w:rFonts w:ascii="Times New Roman" w:hAnsi="Times New Roman"/>
                <w:bCs/>
              </w:rPr>
              <w:lastRenderedPageBreak/>
              <w:t>Závery a odporúčania:</w:t>
            </w:r>
          </w:p>
          <w:p w14:paraId="4A860EDD" w14:textId="77777777" w:rsidR="00F305BB" w:rsidRPr="001B7A7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28A8CF7D" w14:textId="4791A685" w:rsidR="009A055C" w:rsidRDefault="00B85C96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Výber zo zdieľania OPS na stretnutí – rozvoj matematickej gramotnosti v ére vzdelávania 4.0:</w:t>
            </w:r>
          </w:p>
          <w:p w14:paraId="39AE206C" w14:textId="77777777" w:rsidR="00B85C96" w:rsidRDefault="00B85C96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CC52D26" w14:textId="13C16E71" w:rsidR="00B85C96" w:rsidRDefault="007636A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V rámci stretnutia sme diskutovali o potrebe implementovať inovatívne metódy </w:t>
            </w:r>
            <w:r w:rsidR="008063D5">
              <w:rPr>
                <w:rFonts w:ascii="Times New Roman" w:hAnsi="Times New Roman"/>
                <w:bCs/>
              </w:rPr>
              <w:t>výučby</w:t>
            </w:r>
            <w:r>
              <w:rPr>
                <w:rFonts w:ascii="Times New Roman" w:hAnsi="Times New Roman"/>
                <w:bCs/>
              </w:rPr>
              <w:t xml:space="preserve"> pri rozvoj predmetných gramotností v ére priemyslu 4.0</w:t>
            </w:r>
            <w:r w:rsidR="00B85C96" w:rsidRPr="00B85C96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>iakov</w:t>
            </w:r>
            <w:r>
              <w:rPr>
                <w:rFonts w:ascii="Times New Roman" w:hAnsi="Times New Roman"/>
                <w:bCs/>
              </w:rPr>
              <w:t xml:space="preserve"> musíme</w:t>
            </w:r>
            <w:r w:rsidR="00B85C96" w:rsidRPr="00B85C96">
              <w:rPr>
                <w:rFonts w:ascii="Times New Roman" w:hAnsi="Times New Roman"/>
                <w:bCs/>
              </w:rPr>
              <w:t xml:space="preserve"> pripravova</w:t>
            </w:r>
            <w:r w:rsidR="00B85C96">
              <w:rPr>
                <w:rFonts w:ascii="Times New Roman" w:hAnsi="Times New Roman"/>
                <w:bCs/>
              </w:rPr>
              <w:t>ť</w:t>
            </w:r>
            <w:r w:rsidR="00B85C96" w:rsidRPr="00B85C96">
              <w:rPr>
                <w:rFonts w:ascii="Times New Roman" w:hAnsi="Times New Roman"/>
                <w:bCs/>
              </w:rPr>
              <w:t xml:space="preserve"> na vyh</w:t>
            </w:r>
            <w:r w:rsidR="00B85C96">
              <w:rPr>
                <w:rFonts w:ascii="Times New Roman" w:hAnsi="Times New Roman"/>
                <w:bCs/>
              </w:rPr>
              <w:t>ľ</w:t>
            </w:r>
            <w:r w:rsidR="00B85C96" w:rsidRPr="00B85C96">
              <w:rPr>
                <w:rFonts w:ascii="Times New Roman" w:hAnsi="Times New Roman"/>
                <w:bCs/>
              </w:rPr>
              <w:t>adávanie správnych informácií, kritické myslenie, rozoznávanie potrebného od zbyto</w:t>
            </w:r>
            <w:r w:rsidR="00B85C96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>ného, odlí</w:t>
            </w:r>
            <w:r w:rsidR="00B85C96">
              <w:rPr>
                <w:rFonts w:ascii="Times New Roman" w:hAnsi="Times New Roman"/>
                <w:bCs/>
              </w:rPr>
              <w:t>š</w:t>
            </w:r>
            <w:r w:rsidR="00B85C96" w:rsidRPr="00B85C96">
              <w:rPr>
                <w:rFonts w:ascii="Times New Roman" w:hAnsi="Times New Roman"/>
                <w:bCs/>
              </w:rPr>
              <w:t xml:space="preserve">enie pravdivého od nepravdivého </w:t>
            </w:r>
            <w:r>
              <w:rPr>
                <w:rFonts w:ascii="Times New Roman" w:hAnsi="Times New Roman"/>
                <w:bCs/>
              </w:rPr>
              <w:t xml:space="preserve"> a tie</w:t>
            </w:r>
            <w:r w:rsidR="008063D5">
              <w:rPr>
                <w:rFonts w:ascii="Times New Roman" w:hAnsi="Times New Roman"/>
                <w:bCs/>
              </w:rPr>
              <w:t>ž</w:t>
            </w:r>
            <w:r>
              <w:rPr>
                <w:rFonts w:ascii="Times New Roman" w:hAnsi="Times New Roman"/>
                <w:bCs/>
              </w:rPr>
              <w:t xml:space="preserve"> je ich treba naučiť </w:t>
            </w:r>
            <w:r w:rsidR="00B85C96" w:rsidRPr="00B85C96">
              <w:rPr>
                <w:rFonts w:ascii="Times New Roman" w:hAnsi="Times New Roman"/>
                <w:bCs/>
              </w:rPr>
              <w:t>efektívne vyu</w:t>
            </w:r>
            <w:r w:rsidR="00B85C96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>íva</w:t>
            </w:r>
            <w:r>
              <w:rPr>
                <w:rFonts w:ascii="Times New Roman" w:hAnsi="Times New Roman"/>
                <w:bCs/>
              </w:rPr>
              <w:t>ť</w:t>
            </w:r>
            <w:r w:rsidR="00B85C96" w:rsidRPr="00B85C96">
              <w:rPr>
                <w:rFonts w:ascii="Times New Roman" w:hAnsi="Times New Roman"/>
                <w:bCs/>
              </w:rPr>
              <w:t xml:space="preserve"> informáci</w:t>
            </w:r>
            <w:r>
              <w:rPr>
                <w:rFonts w:ascii="Times New Roman" w:hAnsi="Times New Roman"/>
                <w:bCs/>
              </w:rPr>
              <w:t>e</w:t>
            </w:r>
            <w:r w:rsidR="00B85C96" w:rsidRPr="00B85C96">
              <w:rPr>
                <w:rFonts w:ascii="Times New Roman" w:hAnsi="Times New Roman"/>
                <w:bCs/>
              </w:rPr>
              <w:t>. Oprie</w:t>
            </w:r>
            <w:r w:rsidR="00B85C96">
              <w:rPr>
                <w:rFonts w:ascii="Times New Roman" w:hAnsi="Times New Roman"/>
                <w:bCs/>
              </w:rPr>
              <w:t>ť</w:t>
            </w:r>
            <w:r w:rsidR="00B85C96" w:rsidRPr="00B85C96">
              <w:rPr>
                <w:rFonts w:ascii="Times New Roman" w:hAnsi="Times New Roman"/>
                <w:bCs/>
              </w:rPr>
              <w:t xml:space="preserve"> sa mo</w:t>
            </w:r>
            <w:r w:rsidR="00B85C96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 xml:space="preserve">no o </w:t>
            </w:r>
            <w:r w:rsidR="00B85C96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>itate</w:t>
            </w:r>
            <w:r w:rsidR="00B85C96">
              <w:rPr>
                <w:rFonts w:ascii="Times New Roman" w:hAnsi="Times New Roman"/>
                <w:bCs/>
              </w:rPr>
              <w:t>ľ</w:t>
            </w:r>
            <w:r w:rsidR="00B85C96" w:rsidRPr="00B85C96">
              <w:rPr>
                <w:rFonts w:ascii="Times New Roman" w:hAnsi="Times New Roman"/>
                <w:bCs/>
              </w:rPr>
              <w:t xml:space="preserve">ské stratégie a o kritické myslenie, ktoré </w:t>
            </w:r>
            <w:r w:rsidR="00B85C96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 xml:space="preserve">iaka povedú k zodpovednému rozhodovaniu. </w:t>
            </w:r>
          </w:p>
          <w:p w14:paraId="23FD605B" w14:textId="77777777" w:rsidR="007636A5" w:rsidRPr="00B85C96" w:rsidRDefault="007636A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59E0DEF" w14:textId="6D21E53C" w:rsidR="00B85C96" w:rsidRPr="00B85C96" w:rsidRDefault="007636A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Odporúčame:</w:t>
            </w:r>
          </w:p>
          <w:p w14:paraId="3B89573A" w14:textId="4D16CF55" w:rsidR="00B85C96" w:rsidRPr="00B85C96" w:rsidRDefault="00B85C96" w:rsidP="007636A5">
            <w:pPr>
              <w:tabs>
                <w:tab w:val="left" w:pos="1114"/>
              </w:tabs>
              <w:spacing w:after="0" w:line="360" w:lineRule="auto"/>
              <w:ind w:left="720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vyu</w:t>
            </w:r>
            <w:r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íva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autentické materiály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Pr="00B85C96">
              <w:rPr>
                <w:rFonts w:ascii="Times New Roman" w:hAnsi="Times New Roman"/>
                <w:bCs/>
              </w:rPr>
              <w:t xml:space="preserve"> reklamné letáky, inzeráty, komer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né ponuky, </w:t>
            </w:r>
          </w:p>
          <w:p w14:paraId="1EE417E6" w14:textId="0382D44A" w:rsidR="00B85C96" w:rsidRPr="00B85C96" w:rsidRDefault="00B85C96" w:rsidP="00B85C96">
            <w:pPr>
              <w:numPr>
                <w:ilvl w:val="0"/>
                <w:numId w:val="26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precvi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ova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so </w:t>
            </w:r>
            <w:r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 xml:space="preserve">iakmi 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ítanie s porozumením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Pr="00B85C96">
              <w:rPr>
                <w:rFonts w:ascii="Times New Roman" w:hAnsi="Times New Roman"/>
                <w:bCs/>
              </w:rPr>
              <w:t xml:space="preserve"> uplat</w:t>
            </w:r>
            <w:r>
              <w:rPr>
                <w:rFonts w:ascii="Times New Roman" w:hAnsi="Times New Roman"/>
                <w:bCs/>
              </w:rPr>
              <w:t>ň</w:t>
            </w:r>
            <w:r w:rsidRPr="00B85C96">
              <w:rPr>
                <w:rFonts w:ascii="Times New Roman" w:hAnsi="Times New Roman"/>
                <w:bCs/>
              </w:rPr>
              <w:t xml:space="preserve">ujte rôzne metódy </w:t>
            </w:r>
          </w:p>
          <w:p w14:paraId="2F75A580" w14:textId="0ABD34C9" w:rsidR="00B85C96" w:rsidRP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 xml:space="preserve">podporujúce 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ítanie s porozumením (napr . I.N.S.E.R.T.), </w:t>
            </w:r>
          </w:p>
          <w:p w14:paraId="4F5AFC43" w14:textId="5FFB21CA" w:rsidR="00B85C96" w:rsidRPr="00B85C96" w:rsidRDefault="00B85C96" w:rsidP="00B85C96">
            <w:pPr>
              <w:numPr>
                <w:ilvl w:val="0"/>
                <w:numId w:val="26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 xml:space="preserve">spolu so </w:t>
            </w:r>
            <w:r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iakmi vyh</w:t>
            </w:r>
            <w:r>
              <w:rPr>
                <w:rFonts w:ascii="Times New Roman" w:hAnsi="Times New Roman"/>
                <w:bCs/>
              </w:rPr>
              <w:t>ľ</w:t>
            </w:r>
            <w:r w:rsidRPr="00B85C96">
              <w:rPr>
                <w:rFonts w:ascii="Times New Roman" w:hAnsi="Times New Roman"/>
                <w:bCs/>
              </w:rPr>
              <w:t>adáva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signály klamlivých ponúk (drobné písmo, </w:t>
            </w:r>
          </w:p>
          <w:p w14:paraId="708C6B3B" w14:textId="0D8B0B6E" w:rsid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nepreh</w:t>
            </w:r>
            <w:r>
              <w:rPr>
                <w:rFonts w:ascii="Times New Roman" w:hAnsi="Times New Roman"/>
                <w:bCs/>
              </w:rPr>
              <w:t>ľ</w:t>
            </w:r>
            <w:r w:rsidRPr="00B85C96">
              <w:rPr>
                <w:rFonts w:ascii="Times New Roman" w:hAnsi="Times New Roman"/>
                <w:bCs/>
              </w:rPr>
              <w:t>adnos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zmluvy</w:t>
            </w:r>
            <w:r w:rsidR="00461F45">
              <w:rPr>
                <w:rFonts w:ascii="Times New Roman" w:hAnsi="Times New Roman"/>
                <w:bCs/>
              </w:rPr>
              <w:t>, atď..</w:t>
            </w:r>
            <w:r w:rsidRPr="00B85C96">
              <w:rPr>
                <w:rFonts w:ascii="Times New Roman" w:hAnsi="Times New Roman"/>
                <w:bCs/>
              </w:rPr>
              <w:t xml:space="preserve">). </w:t>
            </w:r>
          </w:p>
          <w:p w14:paraId="74DC8FA7" w14:textId="77777777" w:rsidR="00B85C96" w:rsidRP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55FAAEEB" w14:textId="2CAA7B59" w:rsid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Finan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né vzdelávanie sa prelína viacerými vzdelávacími oblas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ami i prierezovými témami. K </w:t>
            </w:r>
            <w:r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iakom sa teda dostáva rôznymi spôsobmi. Málokedy je finan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ná gramotnos</w:t>
            </w:r>
            <w:r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samostatným predmetom, preto vy</w:t>
            </w:r>
            <w:r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aduje jej za</w:t>
            </w:r>
            <w:r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lenenie do vzdelávacieho procesu v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 xml:space="preserve">etkých predmetov, teda aj matematiky. </w:t>
            </w:r>
          </w:p>
          <w:p w14:paraId="234AC9BE" w14:textId="77777777" w:rsidR="007636A5" w:rsidRPr="00B85C96" w:rsidRDefault="007636A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4403D648" w14:textId="2A42363B" w:rsidR="00B85C96" w:rsidRPr="00461F45" w:rsidRDefault="007636A5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Za jednu z kľúčových tém pri rozvoji</w:t>
            </w:r>
            <w:r w:rsidR="00B85C96" w:rsidRPr="00B85C96">
              <w:rPr>
                <w:rFonts w:ascii="Times New Roman" w:hAnsi="Times New Roman"/>
                <w:bCs/>
              </w:rPr>
              <w:t xml:space="preserve"> finan</w:t>
            </w:r>
            <w:r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 xml:space="preserve">nej gramotnosti </w:t>
            </w:r>
            <w:r>
              <w:rPr>
                <w:rFonts w:ascii="Times New Roman" w:hAnsi="Times New Roman"/>
                <w:bCs/>
              </w:rPr>
              <w:t>považujeme</w:t>
            </w:r>
            <w:r w:rsidR="008063D5">
              <w:rPr>
                <w:rFonts w:ascii="Times New Roman" w:hAnsi="Times New Roman"/>
                <w:bCs/>
              </w:rPr>
              <w:t xml:space="preserve"> tiež</w:t>
            </w:r>
            <w:r w:rsidR="00B85C96" w:rsidRPr="00B85C96">
              <w:rPr>
                <w:rFonts w:ascii="Times New Roman" w:hAnsi="Times New Roman"/>
                <w:bCs/>
              </w:rPr>
              <w:t xml:space="preserve"> hospodárenie</w:t>
            </w:r>
            <w:r w:rsidR="008063D5">
              <w:rPr>
                <w:rFonts w:ascii="Times New Roman" w:hAnsi="Times New Roman"/>
                <w:bCs/>
              </w:rPr>
              <w:t xml:space="preserve"> v</w:t>
            </w:r>
            <w:r w:rsidR="00B85C96" w:rsidRPr="00B85C96">
              <w:rPr>
                <w:rFonts w:ascii="Times New Roman" w:hAnsi="Times New Roman"/>
                <w:bCs/>
              </w:rPr>
              <w:t xml:space="preserve"> domácnosti. </w:t>
            </w:r>
          </w:p>
          <w:p w14:paraId="1E9F51A5" w14:textId="335E5BE3" w:rsidR="00B85C96" w:rsidRPr="00461F45" w:rsidRDefault="008063D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461F45">
              <w:rPr>
                <w:rFonts w:ascii="Times New Roman" w:hAnsi="Times New Roman"/>
              </w:rPr>
              <w:t>Odporúčame metódu</w:t>
            </w:r>
            <w:r w:rsidR="00B85C96" w:rsidRPr="00461F45">
              <w:rPr>
                <w:rFonts w:ascii="Times New Roman" w:hAnsi="Times New Roman"/>
              </w:rPr>
              <w:t xml:space="preserve"> I.N.S.E.R.T. </w:t>
            </w:r>
            <w:r w:rsidR="00461F45">
              <w:rPr>
                <w:rFonts w:ascii="Times New Roman" w:hAnsi="Times New Roman"/>
              </w:rPr>
              <w:t xml:space="preserve"> pri riešení problémových úloh zo vzdelávacej oblasti matematika a práca s informáciami.</w:t>
            </w:r>
          </w:p>
          <w:p w14:paraId="21F1A813" w14:textId="20EC1196" w:rsid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 xml:space="preserve">Metóda I.N.S.E.R.T. je interaktívny záznamový systém na efektívne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ítanie a myslenie, angl. </w:t>
            </w:r>
            <w:r w:rsidRPr="00B85C96">
              <w:rPr>
                <w:rFonts w:ascii="Times New Roman" w:hAnsi="Times New Roman"/>
                <w:b/>
                <w:bCs/>
              </w:rPr>
              <w:t>I</w:t>
            </w:r>
            <w:r w:rsidRPr="00B85C96">
              <w:rPr>
                <w:rFonts w:ascii="Times New Roman" w:hAnsi="Times New Roman"/>
                <w:bCs/>
              </w:rPr>
              <w:t xml:space="preserve">nteraktive </w:t>
            </w:r>
            <w:r w:rsidRPr="00B85C96">
              <w:rPr>
                <w:rFonts w:ascii="Times New Roman" w:hAnsi="Times New Roman"/>
                <w:b/>
                <w:bCs/>
              </w:rPr>
              <w:t>N</w:t>
            </w:r>
            <w:r w:rsidRPr="00B85C96">
              <w:rPr>
                <w:rFonts w:ascii="Times New Roman" w:hAnsi="Times New Roman"/>
                <w:bCs/>
              </w:rPr>
              <w:t xml:space="preserve">otating </w:t>
            </w:r>
            <w:r w:rsidRPr="00B85C96">
              <w:rPr>
                <w:rFonts w:ascii="Times New Roman" w:hAnsi="Times New Roman"/>
                <w:b/>
                <w:bCs/>
              </w:rPr>
              <w:t>S</w:t>
            </w:r>
            <w:r w:rsidRPr="00B85C96">
              <w:rPr>
                <w:rFonts w:ascii="Times New Roman" w:hAnsi="Times New Roman"/>
                <w:bCs/>
              </w:rPr>
              <w:t xml:space="preserve">ystem for </w:t>
            </w:r>
            <w:r w:rsidRPr="00B85C96">
              <w:rPr>
                <w:rFonts w:ascii="Times New Roman" w:hAnsi="Times New Roman"/>
                <w:b/>
                <w:bCs/>
              </w:rPr>
              <w:t>E</w:t>
            </w:r>
            <w:r w:rsidRPr="00B85C96">
              <w:rPr>
                <w:rFonts w:ascii="Times New Roman" w:hAnsi="Times New Roman"/>
                <w:bCs/>
              </w:rPr>
              <w:t xml:space="preserve">ffective </w:t>
            </w:r>
            <w:r w:rsidRPr="00B85C96">
              <w:rPr>
                <w:rFonts w:ascii="Times New Roman" w:hAnsi="Times New Roman"/>
                <w:b/>
                <w:bCs/>
              </w:rPr>
              <w:t>R</w:t>
            </w:r>
            <w:r w:rsidRPr="00B85C96">
              <w:rPr>
                <w:rFonts w:ascii="Times New Roman" w:hAnsi="Times New Roman"/>
                <w:bCs/>
              </w:rPr>
              <w:t xml:space="preserve">eading and </w:t>
            </w:r>
            <w:r w:rsidRPr="00B85C96">
              <w:rPr>
                <w:rFonts w:ascii="Times New Roman" w:hAnsi="Times New Roman"/>
                <w:b/>
                <w:bCs/>
              </w:rPr>
              <w:t>T</w:t>
            </w:r>
            <w:r w:rsidRPr="00B85C96">
              <w:rPr>
                <w:rFonts w:ascii="Times New Roman" w:hAnsi="Times New Roman"/>
                <w:bCs/>
              </w:rPr>
              <w:t>hinking.</w:t>
            </w:r>
            <w:r w:rsidRPr="00B85C96">
              <w:rPr>
                <w:rFonts w:ascii="Times New Roman" w:hAnsi="Times New Roman"/>
                <w:bCs/>
              </w:rPr>
              <w:br/>
              <w:t>Vyu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ovacia metóda vyu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íva v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 xml:space="preserve">etky tri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asti stratégie EUR a tvorí ucelený rámec pre vyu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ovanie a u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enie. Vyu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ívam</w:t>
            </w:r>
            <w:r w:rsidR="008063D5">
              <w:rPr>
                <w:rFonts w:ascii="Times New Roman" w:hAnsi="Times New Roman"/>
                <w:bCs/>
              </w:rPr>
              <w:t>e</w:t>
            </w:r>
            <w:r w:rsidRPr="00B85C96">
              <w:rPr>
                <w:rFonts w:ascii="Times New Roman" w:hAnsi="Times New Roman"/>
                <w:bCs/>
              </w:rPr>
              <w:t xml:space="preserve"> ju v1. fáze rie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>enia slovných úloh vzávislosti od náro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nosti textu</w:t>
            </w:r>
            <w:r w:rsidR="007636A5">
              <w:rPr>
                <w:rFonts w:ascii="Times New Roman" w:hAnsi="Times New Roman"/>
                <w:bCs/>
              </w:rPr>
              <w:t>,</w:t>
            </w:r>
            <w:r w:rsidRPr="00B85C96">
              <w:rPr>
                <w:rFonts w:ascii="Times New Roman" w:hAnsi="Times New Roman"/>
                <w:bCs/>
              </w:rPr>
              <w:t xml:space="preserve"> zadania slovnej </w:t>
            </w:r>
            <w:r w:rsidRPr="00B85C96">
              <w:rPr>
                <w:rFonts w:ascii="Times New Roman" w:hAnsi="Times New Roman"/>
                <w:bCs/>
              </w:rPr>
              <w:lastRenderedPageBreak/>
              <w:t>úlohy, ktorá vy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 xml:space="preserve">aduje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íta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text s porozumením, uplat</w:t>
            </w:r>
            <w:r w:rsidR="007636A5">
              <w:rPr>
                <w:rFonts w:ascii="Times New Roman" w:hAnsi="Times New Roman"/>
                <w:bCs/>
              </w:rPr>
              <w:t>ň</w:t>
            </w:r>
            <w:r w:rsidRPr="00B85C96">
              <w:rPr>
                <w:rFonts w:ascii="Times New Roman" w:hAnsi="Times New Roman"/>
                <w:bCs/>
              </w:rPr>
              <w:t>ova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sociálnu a praktickú predstavivos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>, vybera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a pamäta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si podstatné pojmy a k</w:t>
            </w:r>
            <w:r w:rsidR="007636A5">
              <w:rPr>
                <w:rFonts w:ascii="Times New Roman" w:hAnsi="Times New Roman"/>
                <w:bCs/>
              </w:rPr>
              <w:t>ľ</w:t>
            </w:r>
            <w:r w:rsidRPr="00B85C96">
              <w:rPr>
                <w:rFonts w:ascii="Times New Roman" w:hAnsi="Times New Roman"/>
                <w:bCs/>
              </w:rPr>
              <w:t>ú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ové slová. </w:t>
            </w:r>
          </w:p>
          <w:p w14:paraId="1B6B66CF" w14:textId="59376727" w:rsidR="008063D5" w:rsidRPr="00B85C96" w:rsidRDefault="008063D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INSERT rozvíja kompetencie:</w:t>
            </w:r>
          </w:p>
          <w:p w14:paraId="4EC9AF0D" w14:textId="4F9117F1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vyh</w:t>
            </w:r>
            <w:r w:rsidR="007636A5">
              <w:rPr>
                <w:rFonts w:ascii="Times New Roman" w:hAnsi="Times New Roman"/>
                <w:bCs/>
              </w:rPr>
              <w:t>ľ</w:t>
            </w:r>
            <w:r w:rsidRPr="00B85C96">
              <w:rPr>
                <w:rFonts w:ascii="Times New Roman" w:hAnsi="Times New Roman"/>
                <w:bCs/>
              </w:rPr>
              <w:t>adáva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informácie v texte, </w:t>
            </w:r>
          </w:p>
          <w:p w14:paraId="2A4D70DF" w14:textId="41F2A923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kategorizova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získané informácie, </w:t>
            </w:r>
          </w:p>
          <w:p w14:paraId="77EFEB1B" w14:textId="3C383643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aktívne zapoji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 xml:space="preserve">iaka do procesu poznávania, </w:t>
            </w:r>
          </w:p>
          <w:p w14:paraId="4A1B71AE" w14:textId="4A672E7B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usporadúva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my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 xml:space="preserve">lienky </w:t>
            </w:r>
            <w:r w:rsidR="007636A5">
              <w:rPr>
                <w:rFonts w:ascii="Times New Roman" w:hAnsi="Times New Roman"/>
                <w:bCs/>
              </w:rPr>
              <w:t>ži</w:t>
            </w:r>
            <w:r w:rsidRPr="00B85C96">
              <w:rPr>
                <w:rFonts w:ascii="Times New Roman" w:hAnsi="Times New Roman"/>
                <w:bCs/>
              </w:rPr>
              <w:t xml:space="preserve">aka, </w:t>
            </w:r>
          </w:p>
          <w:p w14:paraId="19E4F841" w14:textId="5611B89D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doplni</w:t>
            </w:r>
            <w:r w:rsidR="007636A5">
              <w:rPr>
                <w:rFonts w:ascii="Times New Roman" w:hAnsi="Times New Roman"/>
                <w:bCs/>
              </w:rPr>
              <w:t xml:space="preserve">ť </w:t>
            </w:r>
            <w:r w:rsidRPr="00B85C96">
              <w:rPr>
                <w:rFonts w:ascii="Times New Roman" w:hAnsi="Times New Roman"/>
                <w:bCs/>
              </w:rPr>
              <w:t xml:space="preserve">získané informácie z iných zdrojov, </w:t>
            </w:r>
          </w:p>
          <w:p w14:paraId="00149981" w14:textId="2CDB9F3C" w:rsidR="00B85C96" w:rsidRP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vysporiada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sa aj s novými otázkami, </w:t>
            </w:r>
          </w:p>
          <w:p w14:paraId="31518CB5" w14:textId="7EFBCA4F" w:rsidR="00B85C96" w:rsidRDefault="00B85C96" w:rsidP="00B85C96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>viac si ujasni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niektoré získané informácie. </w:t>
            </w:r>
          </w:p>
          <w:p w14:paraId="1C8D398A" w14:textId="77777777" w:rsidR="008063D5" w:rsidRPr="00B85C96" w:rsidRDefault="008063D5" w:rsidP="008063D5">
            <w:pPr>
              <w:tabs>
                <w:tab w:val="left" w:pos="1114"/>
              </w:tabs>
              <w:spacing w:after="0" w:line="360" w:lineRule="auto"/>
              <w:ind w:left="720"/>
              <w:jc w:val="both"/>
              <w:rPr>
                <w:rFonts w:ascii="Times New Roman" w:hAnsi="Times New Roman"/>
                <w:bCs/>
              </w:rPr>
            </w:pPr>
          </w:p>
          <w:p w14:paraId="208FC0FE" w14:textId="2469B941" w:rsidR="00B85C96" w:rsidRDefault="008063D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</w:t>
            </w:r>
            <w:r w:rsidR="00B85C96" w:rsidRPr="00B85C96">
              <w:rPr>
                <w:rFonts w:ascii="Times New Roman" w:hAnsi="Times New Roman"/>
                <w:bCs/>
              </w:rPr>
              <w:t xml:space="preserve"> priebehu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 xml:space="preserve">ítania si 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>iak robí do textu poznámky pomocou jednoduchých 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 xml:space="preserve">iek ako je fajka, plus, mínus alebo otáznik. Fajkou potvrdzuje, 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>e túto informáciu u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 xml:space="preserve"> vie, plus znamená novú informáciu, ktorá je pre neho prínosná, mínusom ozna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 xml:space="preserve">uje informácie, ktoré sú v rozpore s tým,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="00B85C96" w:rsidRPr="00B85C96">
              <w:rPr>
                <w:rFonts w:ascii="Times New Roman" w:hAnsi="Times New Roman"/>
                <w:bCs/>
              </w:rPr>
              <w:t>o u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="00B85C96" w:rsidRPr="00B85C96">
              <w:rPr>
                <w:rFonts w:ascii="Times New Roman" w:hAnsi="Times New Roman"/>
                <w:bCs/>
              </w:rPr>
              <w:t xml:space="preserve"> vie. A otáznik si zaznamená u informácií, ktorým nerozumie alebo sa o tom chce dozvedie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="00B85C96" w:rsidRPr="00B85C96">
              <w:rPr>
                <w:rFonts w:ascii="Times New Roman" w:hAnsi="Times New Roman"/>
                <w:bCs/>
              </w:rPr>
              <w:t xml:space="preserve"> viac. </w:t>
            </w:r>
          </w:p>
          <w:p w14:paraId="6E04CF4E" w14:textId="77777777" w:rsidR="007636A5" w:rsidRPr="00B85C96" w:rsidRDefault="007636A5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45EB8B18" w14:textId="34279F26" w:rsidR="00B85C96" w:rsidRPr="00B85C96" w:rsidRDefault="00B85C96" w:rsidP="00B85C96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B85C96">
              <w:rPr>
                <w:rFonts w:ascii="Times New Roman" w:hAnsi="Times New Roman"/>
                <w:bCs/>
              </w:rPr>
              <w:t xml:space="preserve">Pri 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ítaní a zapisovaní 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iek si 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iak nemusí ozna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i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ka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>dú informáciu, ktorú si pre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>íta. Ide o to, aby 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ky pomohli pri 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>tudovaní a nie, aby sa musel prechádza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znova celý text. Uvedené ozna</w:t>
            </w:r>
            <w:r w:rsidR="007636A5">
              <w:rPr>
                <w:rFonts w:ascii="Times New Roman" w:hAnsi="Times New Roman"/>
                <w:bCs/>
              </w:rPr>
              <w:t>č</w:t>
            </w:r>
            <w:r w:rsidRPr="00B85C96">
              <w:rPr>
                <w:rFonts w:ascii="Times New Roman" w:hAnsi="Times New Roman"/>
                <w:bCs/>
              </w:rPr>
              <w:t xml:space="preserve">ovanie </w:t>
            </w:r>
            <w:r w:rsidR="008063D5">
              <w:rPr>
                <w:rFonts w:ascii="Times New Roman" w:hAnsi="Times New Roman"/>
                <w:bCs/>
              </w:rPr>
              <w:t xml:space="preserve">nám </w:t>
            </w:r>
            <w:r w:rsidRPr="00B85C96">
              <w:rPr>
                <w:rFonts w:ascii="Times New Roman" w:hAnsi="Times New Roman"/>
                <w:bCs/>
              </w:rPr>
              <w:t>pomáha ove</w:t>
            </w:r>
            <w:r w:rsidR="007636A5">
              <w:rPr>
                <w:rFonts w:ascii="Times New Roman" w:hAnsi="Times New Roman"/>
                <w:bCs/>
              </w:rPr>
              <w:t>ľ</w:t>
            </w:r>
            <w:r w:rsidRPr="00B85C96">
              <w:rPr>
                <w:rFonts w:ascii="Times New Roman" w:hAnsi="Times New Roman"/>
                <w:bCs/>
              </w:rPr>
              <w:t>a rýchlej</w:t>
            </w:r>
            <w:r w:rsidR="007636A5">
              <w:rPr>
                <w:rFonts w:ascii="Times New Roman" w:hAnsi="Times New Roman"/>
                <w:bCs/>
              </w:rPr>
              <w:t>š</w:t>
            </w:r>
            <w:r w:rsidRPr="00B85C96">
              <w:rPr>
                <w:rFonts w:ascii="Times New Roman" w:hAnsi="Times New Roman"/>
                <w:bCs/>
              </w:rPr>
              <w:t>ie sa zorientova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a poradi</w:t>
            </w:r>
            <w:r w:rsidR="007636A5">
              <w:rPr>
                <w:rFonts w:ascii="Times New Roman" w:hAnsi="Times New Roman"/>
                <w:bCs/>
              </w:rPr>
              <w:t>ť</w:t>
            </w:r>
            <w:r w:rsidRPr="00B85C96">
              <w:rPr>
                <w:rFonts w:ascii="Times New Roman" w:hAnsi="Times New Roman"/>
                <w:bCs/>
              </w:rPr>
              <w:t xml:space="preserve"> </w:t>
            </w:r>
            <w:r w:rsidR="007636A5">
              <w:rPr>
                <w:rFonts w:ascii="Times New Roman" w:hAnsi="Times New Roman"/>
                <w:bCs/>
              </w:rPr>
              <w:t>ž</w:t>
            </w:r>
            <w:r w:rsidRPr="00B85C96">
              <w:rPr>
                <w:rFonts w:ascii="Times New Roman" w:hAnsi="Times New Roman"/>
                <w:bCs/>
              </w:rPr>
              <w:t xml:space="preserve">iakom, ak majú problém s pochopením zadania </w:t>
            </w:r>
          </w:p>
          <w:p w14:paraId="25018526" w14:textId="70FC3AFB" w:rsidR="00B85C96" w:rsidRDefault="00601AE4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OPS – rozpočet</w:t>
            </w:r>
          </w:p>
          <w:p w14:paraId="4970F4DF" w14:textId="48BD6249" w:rsidR="00601AE4" w:rsidRPr="00601AE4" w:rsidRDefault="00601AE4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601AE4">
              <w:rPr>
                <w:rFonts w:ascii="Times New Roman" w:hAnsi="Times New Roman"/>
                <w:bCs/>
                <w:noProof/>
                <w:lang w:eastAsia="sk-SK"/>
              </w:rPr>
              <w:drawing>
                <wp:inline distT="0" distB="0" distL="0" distR="0" wp14:anchorId="24705FCA" wp14:editId="15D96DD5">
                  <wp:extent cx="3200000" cy="1800000"/>
                  <wp:effectExtent l="0" t="0" r="635" b="381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F2404" w14:textId="4E7D3880" w:rsidR="00B85C96" w:rsidRDefault="00601AE4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Čo je rozpočet – pojmotvorné mapovanie:</w:t>
            </w:r>
          </w:p>
          <w:p w14:paraId="314D7C53" w14:textId="77777777" w:rsidR="00601AE4" w:rsidRPr="00601AE4" w:rsidRDefault="00601AE4" w:rsidP="00601AE4">
            <w:pPr>
              <w:numPr>
                <w:ilvl w:val="0"/>
                <w:numId w:val="28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601AE4">
              <w:rPr>
                <w:rFonts w:ascii="Times New Roman" w:hAnsi="Times New Roman"/>
                <w:bCs/>
              </w:rPr>
              <w:t>finančný plán, ktorý obsahuje plánované príjmy a výdavky (tzv. zoznam príjmov a výdavkov),</w:t>
            </w:r>
          </w:p>
          <w:p w14:paraId="04A749BF" w14:textId="77777777" w:rsidR="00601AE4" w:rsidRPr="00601AE4" w:rsidRDefault="00601AE4" w:rsidP="00601AE4">
            <w:pPr>
              <w:numPr>
                <w:ilvl w:val="0"/>
                <w:numId w:val="28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601AE4">
              <w:rPr>
                <w:rFonts w:ascii="Times New Roman" w:hAnsi="Times New Roman"/>
                <w:bCs/>
              </w:rPr>
              <w:t>rozpočty schvaľujú napr. mestá, obce, štát, firmy a pod. (spravidla na nasledujúci kalendárny rok).</w:t>
            </w:r>
          </w:p>
          <w:p w14:paraId="34ED63A3" w14:textId="5CB7B717" w:rsidR="00601AE4" w:rsidRDefault="00601AE4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Prípadová štúdia:</w:t>
            </w:r>
          </w:p>
          <w:p w14:paraId="57DEDB8D" w14:textId="3D5B85B2" w:rsidR="00601AE4" w:rsidRDefault="00601AE4" w:rsidP="00601AE4">
            <w:pPr>
              <w:numPr>
                <w:ilvl w:val="0"/>
                <w:numId w:val="29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601AE4">
              <w:rPr>
                <w:rFonts w:ascii="Times New Roman" w:hAnsi="Times New Roman"/>
                <w:bCs/>
              </w:rPr>
              <w:t>5-členná rodina žije v rodinnom dome v zložení dvaja rodičia a tri deti (1</w:t>
            </w:r>
            <w:r>
              <w:rPr>
                <w:rFonts w:ascii="Times New Roman" w:hAnsi="Times New Roman"/>
                <w:bCs/>
              </w:rPr>
              <w:t>7</w:t>
            </w:r>
            <w:r w:rsidRPr="00601AE4">
              <w:rPr>
                <w:rFonts w:ascii="Times New Roman" w:hAnsi="Times New Roman"/>
                <w:bCs/>
              </w:rPr>
              <w:t>,1</w:t>
            </w:r>
            <w:r>
              <w:rPr>
                <w:rFonts w:ascii="Times New Roman" w:hAnsi="Times New Roman"/>
                <w:bCs/>
              </w:rPr>
              <w:t>5</w:t>
            </w:r>
            <w:r w:rsidRPr="00601AE4">
              <w:rPr>
                <w:rFonts w:ascii="Times New Roman" w:hAnsi="Times New Roman"/>
                <w:bCs/>
              </w:rPr>
              <w:t xml:space="preserve">,8). Pravidelne sa opakujúce mesačné príjmy a výdavky sú v nasledovnom zložení: príjmy: otec </w:t>
            </w:r>
            <w:r>
              <w:rPr>
                <w:rFonts w:ascii="Times New Roman" w:hAnsi="Times New Roman"/>
                <w:bCs/>
              </w:rPr>
              <w:t>10</w:t>
            </w:r>
            <w:r w:rsidRPr="00601AE4">
              <w:rPr>
                <w:rFonts w:ascii="Times New Roman" w:hAnsi="Times New Roman"/>
                <w:bCs/>
              </w:rPr>
              <w:t xml:space="preserve">00, matka </w:t>
            </w:r>
            <w:r w:rsidRPr="00601AE4">
              <w:rPr>
                <w:rFonts w:ascii="Times New Roman" w:hAnsi="Times New Roman"/>
                <w:bCs/>
              </w:rPr>
              <w:lastRenderedPageBreak/>
              <w:t xml:space="preserve">500 €, jedno z detí: 200 € (brigáda) - rodičom prispieva 50 €, prídavky 76,50 €, výdavky: potraviny </w:t>
            </w:r>
            <w:r>
              <w:rPr>
                <w:rFonts w:ascii="Times New Roman" w:hAnsi="Times New Roman"/>
                <w:bCs/>
              </w:rPr>
              <w:t>5</w:t>
            </w:r>
            <w:r w:rsidRPr="00601AE4">
              <w:rPr>
                <w:rFonts w:ascii="Times New Roman" w:hAnsi="Times New Roman"/>
                <w:bCs/>
              </w:rPr>
              <w:t>00 €, poistky 1</w:t>
            </w:r>
            <w:r>
              <w:rPr>
                <w:rFonts w:ascii="Times New Roman" w:hAnsi="Times New Roman"/>
                <w:bCs/>
              </w:rPr>
              <w:t>50</w:t>
            </w:r>
            <w:r w:rsidRPr="00601AE4">
              <w:rPr>
                <w:rFonts w:ascii="Times New Roman" w:hAnsi="Times New Roman"/>
                <w:bCs/>
              </w:rPr>
              <w:t xml:space="preserve"> €, drogéria, domácnosť 50 €, plyn,voda a elektrika 140 €, školné, cestovné: 250 €, paušál – mobily: 50 €, vreckové pre 2 deti: 40 €, na benzín: 150 €, splátka úveru: 120 €, oblečenie, obuv: 100 €.</w:t>
            </w:r>
          </w:p>
          <w:p w14:paraId="7B24CFC8" w14:textId="64D16B4D" w:rsidR="00601AE4" w:rsidRPr="00601AE4" w:rsidRDefault="00601AE4" w:rsidP="00601AE4">
            <w:pPr>
              <w:numPr>
                <w:ilvl w:val="0"/>
                <w:numId w:val="29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601AE4">
              <w:rPr>
                <w:rFonts w:ascii="Times New Roman" w:hAnsi="Times New Roman"/>
              </w:rPr>
              <w:t>Vypracujte plán príjmov a výdavkov rodinného rozpočtu</w:t>
            </w:r>
          </w:p>
          <w:p w14:paraId="0EF7D703" w14:textId="77777777" w:rsidR="00601AE4" w:rsidRPr="00601AE4" w:rsidRDefault="00601AE4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D799B22" w14:textId="3D415772" w:rsidR="00B85C96" w:rsidRDefault="00B85C96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2F6E601" w14:textId="016CF9BA" w:rsidR="00EE1416" w:rsidRPr="00C776AE" w:rsidRDefault="008063D5" w:rsidP="008063D5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Odporúčame </w:t>
            </w:r>
            <w:r w:rsidR="00601AE4">
              <w:rPr>
                <w:rFonts w:ascii="Times New Roman" w:hAnsi="Times New Roman"/>
                <w:bCs/>
              </w:rPr>
              <w:t xml:space="preserve"> pokračovať v tvorbe OPS a dobrej praxe a navzájom ju zdieľať.</w:t>
            </w:r>
          </w:p>
        </w:tc>
      </w:tr>
    </w:tbl>
    <w:p w14:paraId="30820911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3"/>
        <w:gridCol w:w="5039"/>
      </w:tblGrid>
      <w:tr w:rsidR="00F305BB" w:rsidRPr="007B6C7D" w14:paraId="73AEF0F1" w14:textId="77777777" w:rsidTr="007B6C7D">
        <w:tc>
          <w:tcPr>
            <w:tcW w:w="4077" w:type="dxa"/>
          </w:tcPr>
          <w:p w14:paraId="07A29EB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4B01F57" w14:textId="3FAE5B59" w:rsidR="00F305BB" w:rsidRPr="007B6C7D" w:rsidRDefault="00AC5AA7" w:rsidP="007B6C7D">
            <w:pPr>
              <w:tabs>
                <w:tab w:val="left" w:pos="1114"/>
              </w:tabs>
              <w:spacing w:after="0" w:line="240" w:lineRule="auto"/>
            </w:pPr>
            <w:r>
              <w:t>Ing.Tatiana Šefčiková</w:t>
            </w:r>
          </w:p>
        </w:tc>
      </w:tr>
      <w:tr w:rsidR="00F305BB" w:rsidRPr="007B6C7D" w14:paraId="43C05B0D" w14:textId="77777777" w:rsidTr="007B6C7D">
        <w:tc>
          <w:tcPr>
            <w:tcW w:w="4077" w:type="dxa"/>
          </w:tcPr>
          <w:p w14:paraId="195E516D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2669073" w14:textId="1EF340BF" w:rsidR="00F305BB" w:rsidRPr="007B6C7D" w:rsidRDefault="00AC5AA7" w:rsidP="007B6C7D">
            <w:pPr>
              <w:tabs>
                <w:tab w:val="left" w:pos="1114"/>
              </w:tabs>
              <w:spacing w:after="0" w:line="240" w:lineRule="auto"/>
            </w:pPr>
            <w:r>
              <w:t>9.3.2022</w:t>
            </w:r>
          </w:p>
        </w:tc>
      </w:tr>
      <w:tr w:rsidR="00F305BB" w:rsidRPr="007B6C7D" w14:paraId="50847B18" w14:textId="77777777" w:rsidTr="007B6C7D">
        <w:tc>
          <w:tcPr>
            <w:tcW w:w="4077" w:type="dxa"/>
          </w:tcPr>
          <w:p w14:paraId="4571E24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D03A95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04D57EE7" w14:textId="77777777" w:rsidTr="007B6C7D">
        <w:tc>
          <w:tcPr>
            <w:tcW w:w="4077" w:type="dxa"/>
          </w:tcPr>
          <w:p w14:paraId="057337A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02B3679" w14:textId="7507A9F0" w:rsidR="00F305BB" w:rsidRPr="007B6C7D" w:rsidRDefault="00AC5AA7" w:rsidP="007B6C7D">
            <w:pPr>
              <w:tabs>
                <w:tab w:val="left" w:pos="1114"/>
              </w:tabs>
              <w:spacing w:after="0" w:line="240" w:lineRule="auto"/>
            </w:pPr>
            <w:r>
              <w:t>Mgr.Romana Birošová ,MBA</w:t>
            </w:r>
          </w:p>
        </w:tc>
      </w:tr>
      <w:tr w:rsidR="00F305BB" w:rsidRPr="007B6C7D" w14:paraId="01A023CC" w14:textId="77777777" w:rsidTr="007B6C7D">
        <w:tc>
          <w:tcPr>
            <w:tcW w:w="4077" w:type="dxa"/>
          </w:tcPr>
          <w:p w14:paraId="0D72073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A8B6B4C" w14:textId="420F5220" w:rsidR="00F305BB" w:rsidRPr="007B6C7D" w:rsidRDefault="00AC5AA7" w:rsidP="007B6C7D">
            <w:pPr>
              <w:tabs>
                <w:tab w:val="left" w:pos="1114"/>
              </w:tabs>
              <w:spacing w:after="0" w:line="240" w:lineRule="auto"/>
            </w:pPr>
            <w:r>
              <w:t>9.3.2022</w:t>
            </w:r>
          </w:p>
        </w:tc>
      </w:tr>
      <w:tr w:rsidR="00F305BB" w:rsidRPr="007B6C7D" w14:paraId="0E876156" w14:textId="77777777" w:rsidTr="007B6C7D">
        <w:tc>
          <w:tcPr>
            <w:tcW w:w="4077" w:type="dxa"/>
          </w:tcPr>
          <w:p w14:paraId="7789ECC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14D537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AADCBB3" w14:textId="77777777" w:rsidR="00F305BB" w:rsidRDefault="00F305BB" w:rsidP="00B440DB">
      <w:pPr>
        <w:tabs>
          <w:tab w:val="left" w:pos="1114"/>
        </w:tabs>
      </w:pPr>
    </w:p>
    <w:p w14:paraId="786C84D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76319A4D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67F96698" w14:textId="77777777" w:rsidR="00F305BB" w:rsidRDefault="00F305BB" w:rsidP="00B440DB">
      <w:pPr>
        <w:tabs>
          <w:tab w:val="left" w:pos="1114"/>
        </w:tabs>
      </w:pPr>
    </w:p>
    <w:p w14:paraId="65E1C157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Pokyny k</w:t>
      </w:r>
      <w:r w:rsidRPr="005361EC">
        <w:rPr>
          <w:rFonts w:ascii="Times New Roman" w:hAnsi="Times New Roman"/>
          <w:b/>
          <w:sz w:val="28"/>
          <w:szCs w:val="28"/>
        </w:rPr>
        <w:t xml:space="preserve"> vyplneni</w:t>
      </w:r>
      <w:r>
        <w:rPr>
          <w:rFonts w:ascii="Times New Roman" w:hAnsi="Times New Roman"/>
          <w:b/>
          <w:sz w:val="28"/>
          <w:szCs w:val="28"/>
        </w:rPr>
        <w:t xml:space="preserve">u Správy </w:t>
      </w:r>
      <w:r w:rsidRPr="005361EC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 </w:t>
      </w:r>
      <w:r w:rsidRPr="005361EC">
        <w:rPr>
          <w:rFonts w:ascii="Times New Roman" w:hAnsi="Times New Roman"/>
          <w:b/>
          <w:sz w:val="28"/>
          <w:szCs w:val="28"/>
        </w:rPr>
        <w:t>činnosti</w:t>
      </w:r>
      <w:r>
        <w:rPr>
          <w:rFonts w:ascii="Times New Roman" w:hAnsi="Times New Roman"/>
          <w:b/>
          <w:sz w:val="28"/>
          <w:szCs w:val="28"/>
        </w:rPr>
        <w:t xml:space="preserve"> pedagogického klubu</w:t>
      </w:r>
      <w:r w:rsidRPr="005361EC">
        <w:rPr>
          <w:rFonts w:ascii="Times New Roman" w:hAnsi="Times New Roman"/>
          <w:b/>
          <w:sz w:val="28"/>
          <w:szCs w:val="28"/>
        </w:rPr>
        <w:t>:</w:t>
      </w:r>
    </w:p>
    <w:p w14:paraId="20C30491" w14:textId="77777777" w:rsidR="00F305BB" w:rsidRPr="00423CC3" w:rsidRDefault="00F305BB" w:rsidP="00423CC3">
      <w:pPr>
        <w:tabs>
          <w:tab w:val="left" w:pos="1114"/>
        </w:tabs>
        <w:jc w:val="both"/>
        <w:rPr>
          <w:rFonts w:ascii="Times New Roman" w:hAnsi="Times New Roman"/>
          <w:sz w:val="24"/>
          <w:szCs w:val="24"/>
        </w:rPr>
      </w:pPr>
      <w:r w:rsidRPr="00423CC3">
        <w:rPr>
          <w:rFonts w:ascii="Times New Roman" w:hAnsi="Times New Roman"/>
          <w:sz w:val="24"/>
          <w:szCs w:val="24"/>
        </w:rPr>
        <w:t xml:space="preserve">Prijímateľ vypracuje správu ku každému stretnutiu pedagogického klubu samostatne. Prílohou správy je prezenčná listina účastníkov </w:t>
      </w:r>
      <w:r>
        <w:rPr>
          <w:rFonts w:ascii="Times New Roman" w:hAnsi="Times New Roman"/>
          <w:sz w:val="24"/>
          <w:szCs w:val="24"/>
        </w:rPr>
        <w:t xml:space="preserve">stretnutia </w:t>
      </w:r>
      <w:r w:rsidRPr="00423CC3">
        <w:rPr>
          <w:rFonts w:ascii="Times New Roman" w:hAnsi="Times New Roman"/>
          <w:sz w:val="24"/>
          <w:szCs w:val="24"/>
        </w:rPr>
        <w:t xml:space="preserve">pedagogického klubu. </w:t>
      </w:r>
    </w:p>
    <w:p w14:paraId="7492FFF8" w14:textId="77777777" w:rsidR="00F305BB" w:rsidRPr="005361EC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4672D05E" w14:textId="77777777" w:rsidR="00F305BB" w:rsidRPr="0000510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Prioritná os – Vzdelávanie</w:t>
      </w:r>
    </w:p>
    <w:p w14:paraId="3DB088FB" w14:textId="77777777" w:rsidR="00F305BB" w:rsidRPr="0000510A" w:rsidRDefault="00F305BB" w:rsidP="0034733D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špecifický cieľ – uvedie sa v zmysle zmluvy o poskytnutí nenávratného finančného príspevku (ďalej len "zmluva o NFP")</w:t>
      </w:r>
    </w:p>
    <w:p w14:paraId="3883CF10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Prijímateľ -  uvedie sa názov prijímateľa podľa zmluvy o poskytnutí nenávratného finančného príspevku </w:t>
      </w:r>
    </w:p>
    <w:p w14:paraId="33AB7666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14:paraId="53E9FBDF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14:paraId="52708B8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>V riadku Názov</w:t>
      </w:r>
      <w:r>
        <w:rPr>
          <w:rFonts w:ascii="Times New Roman" w:hAnsi="Times New Roman"/>
        </w:rPr>
        <w:t xml:space="preserve"> pedagogického</w:t>
      </w:r>
      <w:r w:rsidRPr="004F368A">
        <w:rPr>
          <w:rFonts w:ascii="Times New Roman" w:hAnsi="Times New Roman"/>
        </w:rPr>
        <w:t xml:space="preserve"> klubu </w:t>
      </w:r>
      <w:r>
        <w:rPr>
          <w:rFonts w:ascii="Times New Roman" w:hAnsi="Times New Roman"/>
        </w:rPr>
        <w:t xml:space="preserve">(ďalej aj „klub“) </w:t>
      </w:r>
      <w:r w:rsidRPr="004F368A">
        <w:rPr>
          <w:rFonts w:ascii="Times New Roman" w:hAnsi="Times New Roman"/>
        </w:rPr>
        <w:t xml:space="preserve">– uvedie sa  názov klubu </w:t>
      </w:r>
    </w:p>
    <w:p w14:paraId="42A59B0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Dátum stretnutia/zasadnutia klubu</w:t>
      </w:r>
      <w:r w:rsidRPr="004F368A">
        <w:rPr>
          <w:rFonts w:ascii="Times New Roman" w:hAnsi="Times New Roman"/>
        </w:rPr>
        <w:t xml:space="preserve"> -  uvedie sa </w:t>
      </w:r>
      <w:r>
        <w:rPr>
          <w:rFonts w:ascii="Times New Roman" w:hAnsi="Times New Roman"/>
        </w:rPr>
        <w:t>aktuálny dátum stretnutia daného klubu učiteľov, ktorý je totožný s dátumom na prezenčnej listine</w:t>
      </w:r>
    </w:p>
    <w:p w14:paraId="66382A7C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Miesto stretnutia  pedagogického klubu -</w:t>
      </w:r>
      <w:r w:rsidRPr="00541786">
        <w:rPr>
          <w:rFonts w:ascii="Times New Roman" w:hAnsi="Times New Roman"/>
        </w:rPr>
        <w:t xml:space="preserve"> </w:t>
      </w:r>
      <w:r w:rsidRPr="004F368A">
        <w:rPr>
          <w:rFonts w:ascii="Times New Roman" w:hAnsi="Times New Roman"/>
        </w:rPr>
        <w:t xml:space="preserve">uvedie sa </w:t>
      </w:r>
      <w:r>
        <w:rPr>
          <w:rFonts w:ascii="Times New Roman" w:hAnsi="Times New Roman"/>
        </w:rPr>
        <w:t>miesto stretnutia daného klubu učiteľov, ktorý je totožný s miestom konania na prezenčnej listine</w:t>
      </w:r>
    </w:p>
    <w:p w14:paraId="13C2CEE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Meno koordinátora pedagogického klubu – uvedie sa celé meno a priezvisko koordinátora klubu</w:t>
      </w:r>
    </w:p>
    <w:p w14:paraId="3389724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V riadku Odkaz na webové sídlo zverejnenej správy – uvedie sa odkaz / link na webovú stránku, kde je správa zverejnená</w:t>
      </w:r>
    </w:p>
    <w:p w14:paraId="3AF1E443" w14:textId="77777777" w:rsidR="00F305BB" w:rsidRPr="00541786" w:rsidRDefault="00F305BB" w:rsidP="00541786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 </w:t>
      </w:r>
      <w:r w:rsidRPr="00541786">
        <w:rPr>
          <w:rFonts w:ascii="Times New Roman" w:hAnsi="Times New Roman"/>
        </w:rPr>
        <w:t>Manažérske zhrnutie</w:t>
      </w:r>
      <w:r>
        <w:rPr>
          <w:rFonts w:ascii="Times New Roman" w:hAnsi="Times New Roman"/>
        </w:rPr>
        <w:t xml:space="preserve"> – uvedú sa kľúčové slová a stručné zhrnutie stretnutia klubu</w:t>
      </w:r>
    </w:p>
    <w:p w14:paraId="6CCEA957" w14:textId="77777777" w:rsidR="00F305BB" w:rsidRPr="004F368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</w:t>
      </w:r>
      <w:r w:rsidRPr="004F368A">
        <w:rPr>
          <w:rFonts w:ascii="Times New Roman" w:hAnsi="Times New Roman"/>
        </w:rPr>
        <w:t>Hlavné body, témy stretnutia</w:t>
      </w:r>
      <w:r w:rsidRPr="00541786">
        <w:rPr>
          <w:rFonts w:ascii="Times New Roman" w:hAnsi="Times New Roman"/>
        </w:rPr>
        <w:t>, zhrnutie priebehu stretnutia</w:t>
      </w:r>
      <w:r w:rsidRPr="004F368A">
        <w:rPr>
          <w:rFonts w:ascii="Times New Roman" w:hAnsi="Times New Roman"/>
        </w:rPr>
        <w:t xml:space="preserve"> -  uvedú </w:t>
      </w:r>
      <w:r>
        <w:rPr>
          <w:rFonts w:ascii="Times New Roman" w:hAnsi="Times New Roman"/>
        </w:rPr>
        <w:t>s</w:t>
      </w:r>
      <w:r w:rsidRPr="004F368A">
        <w:rPr>
          <w:rFonts w:ascii="Times New Roman" w:hAnsi="Times New Roman"/>
        </w:rPr>
        <w:t>a </w:t>
      </w:r>
      <w:r>
        <w:rPr>
          <w:rFonts w:ascii="Times New Roman" w:hAnsi="Times New Roman"/>
        </w:rPr>
        <w:t>v bodoch hlavné témy, ktoré boli predmetom stretnutia. Zároveň sa stručne a výstižne popíše priebeh stretnutia klubu</w:t>
      </w:r>
    </w:p>
    <w:p w14:paraId="4F4367FD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Závery o odporúčania –  uve</w:t>
      </w:r>
      <w:r>
        <w:rPr>
          <w:rFonts w:ascii="Times New Roman" w:hAnsi="Times New Roman"/>
        </w:rPr>
        <w:t>dú sa závery a</w:t>
      </w:r>
      <w:r w:rsidRPr="00FD3420">
        <w:rPr>
          <w:rFonts w:ascii="Times New Roman" w:hAnsi="Times New Roman"/>
        </w:rPr>
        <w:t xml:space="preserve"> odporúčania </w:t>
      </w:r>
      <w:r>
        <w:rPr>
          <w:rFonts w:ascii="Times New Roman" w:hAnsi="Times New Roman"/>
        </w:rPr>
        <w:t xml:space="preserve">k témam, ktoré boli predmetom stretnutia </w:t>
      </w:r>
    </w:p>
    <w:p w14:paraId="67F938A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 xml:space="preserve">V riadku Vypracoval – uvedie sa celé meno a priezvisko </w:t>
      </w:r>
      <w:r>
        <w:rPr>
          <w:rFonts w:ascii="Times New Roman" w:hAnsi="Times New Roman"/>
        </w:rPr>
        <w:t>osoby, ktorá</w:t>
      </w:r>
      <w:r w:rsidRPr="00FD3420">
        <w:rPr>
          <w:rFonts w:ascii="Times New Roman" w:hAnsi="Times New Roman"/>
        </w:rPr>
        <w:t xml:space="preserve"> správu o činnosti vypracoval</w:t>
      </w:r>
      <w:r>
        <w:rPr>
          <w:rFonts w:ascii="Times New Roman" w:hAnsi="Times New Roman"/>
        </w:rPr>
        <w:t>a  </w:t>
      </w:r>
    </w:p>
    <w:p w14:paraId="5EFEBC59" w14:textId="77777777" w:rsidR="00F305BB" w:rsidRPr="00FD3420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vypracovania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6D8C9B3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osoba, ktorá správu o činnosti vypracovala sa vlastnoručne   podpíše</w:t>
      </w:r>
    </w:p>
    <w:p w14:paraId="462A801E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 xml:space="preserve">lé meno a priezvisko osoby, ktorá </w:t>
      </w:r>
      <w:r w:rsidRPr="00FD3420">
        <w:rPr>
          <w:rFonts w:ascii="Times New Roman" w:hAnsi="Times New Roman"/>
        </w:rPr>
        <w:t>správu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14:paraId="6781C627" w14:textId="77777777" w:rsidR="00F305BB" w:rsidRPr="00D0796E" w:rsidRDefault="00F305BB" w:rsidP="00D0796E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schválenia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789BBC67" w14:textId="77777777" w:rsidR="00F305BB" w:rsidRPr="00592E27" w:rsidRDefault="00F305BB" w:rsidP="005361EC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92E27">
        <w:rPr>
          <w:rFonts w:ascii="Times New Roman" w:hAnsi="Times New Roman"/>
        </w:rPr>
        <w:t>V riadku Podpis – osoba, ktorá správu o činnosti schválila</w:t>
      </w:r>
      <w:r>
        <w:rPr>
          <w:rFonts w:ascii="Times New Roman" w:hAnsi="Times New Roman"/>
        </w:rPr>
        <w:t xml:space="preserve"> sa vlastnoručne </w:t>
      </w:r>
      <w:r w:rsidRPr="00592E27">
        <w:rPr>
          <w:rFonts w:ascii="Times New Roman" w:hAnsi="Times New Roman"/>
        </w:rPr>
        <w:t>podpíše</w:t>
      </w:r>
      <w:r>
        <w:rPr>
          <w:rFonts w:ascii="Times New Roman" w:hAnsi="Times New Roman"/>
        </w:rPr>
        <w:t>.</w:t>
      </w:r>
    </w:p>
    <w:p w14:paraId="0997AD63" w14:textId="77777777" w:rsidR="001620FF" w:rsidRDefault="001620FF" w:rsidP="00D0796E">
      <w:pPr>
        <w:rPr>
          <w:rFonts w:ascii="Times New Roman" w:hAnsi="Times New Roman"/>
        </w:rPr>
      </w:pPr>
    </w:p>
    <w:p w14:paraId="1AE36D15" w14:textId="77777777" w:rsidR="001620FF" w:rsidRDefault="001620FF" w:rsidP="00D0796E">
      <w:pPr>
        <w:rPr>
          <w:rFonts w:ascii="Times New Roman" w:hAnsi="Times New Roman"/>
        </w:rPr>
      </w:pPr>
    </w:p>
    <w:p w14:paraId="21DC885C" w14:textId="77777777" w:rsidR="00A64FD7" w:rsidRDefault="00A64FD7" w:rsidP="00D0796E">
      <w:pPr>
        <w:rPr>
          <w:rFonts w:ascii="Times New Roman" w:hAnsi="Times New Roman"/>
        </w:rPr>
      </w:pPr>
    </w:p>
    <w:p w14:paraId="24680113" w14:textId="77777777" w:rsidR="00A64FD7" w:rsidRDefault="00A64FD7" w:rsidP="00D0796E">
      <w:pPr>
        <w:rPr>
          <w:rFonts w:ascii="Times New Roman" w:hAnsi="Times New Roman"/>
        </w:rPr>
      </w:pPr>
    </w:p>
    <w:p w14:paraId="44FDEC9A" w14:textId="77777777" w:rsidR="00A64FD7" w:rsidRDefault="00A64FD7" w:rsidP="00D0796E">
      <w:pPr>
        <w:rPr>
          <w:rFonts w:ascii="Times New Roman" w:hAnsi="Times New Roman"/>
        </w:rPr>
      </w:pPr>
    </w:p>
    <w:p w14:paraId="5C6A9A59" w14:textId="77777777"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A250F1">
        <w:rPr>
          <w:noProof/>
          <w:lang w:eastAsia="sk-SK"/>
        </w:rPr>
        <w:drawing>
          <wp:inline distT="0" distB="0" distL="0" distR="0" wp14:anchorId="616F00F0" wp14:editId="7A83D1FF">
            <wp:extent cx="5757545" cy="804545"/>
            <wp:effectExtent l="0" t="0" r="0" b="0"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4"/>
        <w:gridCol w:w="5686"/>
      </w:tblGrid>
      <w:tr w:rsidR="00307212" w14:paraId="73CDCAF8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408C27B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Prioritná os: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F19974A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Vzdelávanie</w:t>
            </w:r>
          </w:p>
        </w:tc>
      </w:tr>
      <w:tr w:rsidR="00307212" w14:paraId="54DA9C2F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8F08B2C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Špecifický cieľ: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F17F338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1.2.1 Zvýšiť kvalitu odborného vzdelávania a prípravy reflektujúc potreby trhu práce </w:t>
            </w:r>
          </w:p>
        </w:tc>
      </w:tr>
      <w:tr w:rsidR="00307212" w14:paraId="014C8F8E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1A6A631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Prijímateľ: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1428DF3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Súkromná stredná odborná škola – ELBA, Smetanova 2, Prešov </w:t>
            </w:r>
          </w:p>
        </w:tc>
      </w:tr>
      <w:tr w:rsidR="00307212" w14:paraId="517A3AAE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12BD9C1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Názov projektu: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A4DB089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Vzdelávanie 4.0 – prepojenie teórie s praxou </w:t>
            </w:r>
          </w:p>
        </w:tc>
      </w:tr>
      <w:tr w:rsidR="00307212" w14:paraId="1FAED59A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92A06EB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Kód ITMS projektu: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C5839D1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312010ADL9 </w:t>
            </w:r>
          </w:p>
        </w:tc>
      </w:tr>
      <w:tr w:rsidR="00307212" w14:paraId="596B50BB" w14:textId="77777777" w:rsidTr="00F02880">
        <w:tc>
          <w:tcPr>
            <w:tcW w:w="3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454426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>Názov pedagogického klubu:</w:t>
            </w:r>
          </w:p>
        </w:tc>
        <w:tc>
          <w:tcPr>
            <w:tcW w:w="56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954190F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Pedagogický klub č. 3   </w:t>
            </w:r>
          </w:p>
          <w:p w14:paraId="1A521138" w14:textId="77777777" w:rsidR="00307212" w:rsidRDefault="00307212" w:rsidP="00F02880">
            <w:r>
              <w:rPr>
                <w:rFonts w:cs="Calibri"/>
                <w:sz w:val="20"/>
                <w:szCs w:val="20"/>
              </w:rPr>
              <w:t xml:space="preserve">Pedagogický klub finančnej a matematickej gramotnosti </w:t>
            </w:r>
          </w:p>
        </w:tc>
      </w:tr>
    </w:tbl>
    <w:p w14:paraId="00B03056" w14:textId="77777777" w:rsidR="00F305BB" w:rsidRPr="001544C0" w:rsidRDefault="00F305BB" w:rsidP="00D0796E"/>
    <w:p w14:paraId="0D0DD602" w14:textId="77777777" w:rsidR="00F305BB" w:rsidRDefault="00F305BB" w:rsidP="00D0796E"/>
    <w:p w14:paraId="66D7CD69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lastRenderedPageBreak/>
        <w:t>PREZENČNÁ LISTINA</w:t>
      </w:r>
    </w:p>
    <w:p w14:paraId="7FF0284E" w14:textId="77777777" w:rsidR="00F305BB" w:rsidRDefault="00F305BB" w:rsidP="00D0796E"/>
    <w:p w14:paraId="3B473F82" w14:textId="6A0D001C" w:rsidR="00F305BB" w:rsidRDefault="00F305BB" w:rsidP="00D0796E">
      <w:r>
        <w:t>Miesto konania stretnutia:</w:t>
      </w:r>
      <w:r w:rsidR="006746AD">
        <w:t xml:space="preserve"> </w:t>
      </w:r>
      <w:r w:rsidR="00AC5AA7">
        <w:t>SSOŠ Elba, Smetanova 2, Prešov</w:t>
      </w:r>
    </w:p>
    <w:p w14:paraId="375C2BC7" w14:textId="0FCA118F" w:rsidR="00957662" w:rsidRDefault="00F305BB" w:rsidP="00D0796E">
      <w:r>
        <w:t>Dátum konania stretnutia:</w:t>
      </w:r>
      <w:r w:rsidR="00A64FD7">
        <w:t xml:space="preserve"> </w:t>
      </w:r>
      <w:r w:rsidR="00AC5AA7">
        <w:t>9.3.2022</w:t>
      </w:r>
    </w:p>
    <w:p w14:paraId="66084B0E" w14:textId="013CD967" w:rsidR="00F305BB" w:rsidRDefault="00F305BB" w:rsidP="00D0796E">
      <w:r>
        <w:t>Trvanie stretnutia: od.</w:t>
      </w:r>
      <w:r w:rsidR="00AC5AA7">
        <w:t xml:space="preserve">14.45 </w:t>
      </w:r>
      <w:r>
        <w:t>hod</w:t>
      </w:r>
      <w:r>
        <w:tab/>
        <w:t>do</w:t>
      </w:r>
      <w:r w:rsidR="00AC5AA7">
        <w:t xml:space="preserve"> 17.45</w:t>
      </w:r>
      <w:r>
        <w:t>hod</w:t>
      </w:r>
      <w:r>
        <w:tab/>
      </w:r>
    </w:p>
    <w:p w14:paraId="67344927" w14:textId="77777777" w:rsidR="00F305BB" w:rsidRDefault="00F305BB" w:rsidP="00D0796E"/>
    <w:p w14:paraId="5BE73AAD" w14:textId="77777777" w:rsidR="00F305BB" w:rsidRDefault="00F305BB" w:rsidP="00D0796E">
      <w:r>
        <w:t>Zoznam účastníkov/členov pedagogického klubu:</w:t>
      </w:r>
    </w:p>
    <w:p w14:paraId="177CEA04" w14:textId="77777777" w:rsidR="00AC5AA7" w:rsidRDefault="00AC5AA7" w:rsidP="00AC5AA7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C5AA7" w:rsidRPr="007B6C7D" w14:paraId="08A22FBF" w14:textId="77777777" w:rsidTr="00F02880">
        <w:trPr>
          <w:trHeight w:val="337"/>
        </w:trPr>
        <w:tc>
          <w:tcPr>
            <w:tcW w:w="544" w:type="dxa"/>
          </w:tcPr>
          <w:p w14:paraId="2E2A4F15" w14:textId="77777777" w:rsidR="00AC5AA7" w:rsidRPr="007B6C7D" w:rsidRDefault="00AC5AA7" w:rsidP="00F02880">
            <w:r w:rsidRPr="007B6C7D">
              <w:t>č.</w:t>
            </w:r>
          </w:p>
        </w:tc>
        <w:tc>
          <w:tcPr>
            <w:tcW w:w="3935" w:type="dxa"/>
          </w:tcPr>
          <w:p w14:paraId="282891E0" w14:textId="77777777" w:rsidR="00AC5AA7" w:rsidRPr="007B6C7D" w:rsidRDefault="00AC5AA7" w:rsidP="00F02880">
            <w:r w:rsidRPr="007B6C7D">
              <w:t>Meno a priezvisko</w:t>
            </w:r>
          </w:p>
        </w:tc>
        <w:tc>
          <w:tcPr>
            <w:tcW w:w="2427" w:type="dxa"/>
          </w:tcPr>
          <w:p w14:paraId="37710F86" w14:textId="77777777" w:rsidR="00AC5AA7" w:rsidRPr="007B6C7D" w:rsidRDefault="00AC5AA7" w:rsidP="00F02880">
            <w:r w:rsidRPr="007B6C7D">
              <w:t>Podpis</w:t>
            </w:r>
          </w:p>
        </w:tc>
        <w:tc>
          <w:tcPr>
            <w:tcW w:w="2306" w:type="dxa"/>
          </w:tcPr>
          <w:p w14:paraId="076D56A8" w14:textId="77777777" w:rsidR="00AC5AA7" w:rsidRPr="007B6C7D" w:rsidRDefault="00AC5AA7" w:rsidP="00F02880">
            <w:r>
              <w:t>Inštitúcia</w:t>
            </w:r>
          </w:p>
        </w:tc>
      </w:tr>
      <w:tr w:rsidR="00AC5AA7" w:rsidRPr="007B6C7D" w14:paraId="3415C7D7" w14:textId="77777777" w:rsidTr="00F02880">
        <w:trPr>
          <w:trHeight w:val="337"/>
        </w:trPr>
        <w:tc>
          <w:tcPr>
            <w:tcW w:w="544" w:type="dxa"/>
          </w:tcPr>
          <w:p w14:paraId="510E5527" w14:textId="77777777" w:rsidR="00AC5AA7" w:rsidRPr="007B6C7D" w:rsidRDefault="00AC5AA7" w:rsidP="00F02880">
            <w:r>
              <w:t>1.</w:t>
            </w:r>
          </w:p>
        </w:tc>
        <w:tc>
          <w:tcPr>
            <w:tcW w:w="3935" w:type="dxa"/>
          </w:tcPr>
          <w:p w14:paraId="2DE59DCC" w14:textId="77777777" w:rsidR="00AC5AA7" w:rsidRPr="007B6C7D" w:rsidRDefault="00AC5AA7" w:rsidP="00F02880">
            <w:r>
              <w:t>Ing.Tatiana Šefčiková</w:t>
            </w:r>
          </w:p>
        </w:tc>
        <w:tc>
          <w:tcPr>
            <w:tcW w:w="2427" w:type="dxa"/>
          </w:tcPr>
          <w:p w14:paraId="5CE372C6" w14:textId="77777777" w:rsidR="00AC5AA7" w:rsidRPr="007B6C7D" w:rsidRDefault="00AC5AA7" w:rsidP="00F02880"/>
        </w:tc>
        <w:tc>
          <w:tcPr>
            <w:tcW w:w="2306" w:type="dxa"/>
          </w:tcPr>
          <w:p w14:paraId="1CB703B4" w14:textId="77777777" w:rsidR="00AC5AA7" w:rsidRPr="007B6C7D" w:rsidRDefault="00AC5AA7" w:rsidP="00F02880">
            <w:r>
              <w:t>SSOŠ Elba Smetanova 2</w:t>
            </w:r>
          </w:p>
        </w:tc>
      </w:tr>
      <w:tr w:rsidR="00AC5AA7" w:rsidRPr="007B6C7D" w14:paraId="16B9511E" w14:textId="77777777" w:rsidTr="00F02880">
        <w:trPr>
          <w:trHeight w:val="337"/>
        </w:trPr>
        <w:tc>
          <w:tcPr>
            <w:tcW w:w="544" w:type="dxa"/>
          </w:tcPr>
          <w:p w14:paraId="42A04677" w14:textId="77777777" w:rsidR="00AC5AA7" w:rsidRPr="007B6C7D" w:rsidRDefault="00AC5AA7" w:rsidP="00F02880">
            <w:r>
              <w:t>2.</w:t>
            </w:r>
          </w:p>
        </w:tc>
        <w:tc>
          <w:tcPr>
            <w:tcW w:w="3935" w:type="dxa"/>
          </w:tcPr>
          <w:p w14:paraId="19BC2863" w14:textId="77777777" w:rsidR="00AC5AA7" w:rsidRPr="007B6C7D" w:rsidRDefault="00AC5AA7" w:rsidP="00F02880">
            <w:r w:rsidRPr="00E34982">
              <w:t>Ing. Branislav Blicha</w:t>
            </w:r>
          </w:p>
        </w:tc>
        <w:tc>
          <w:tcPr>
            <w:tcW w:w="2427" w:type="dxa"/>
          </w:tcPr>
          <w:p w14:paraId="626619AE" w14:textId="77777777" w:rsidR="00AC5AA7" w:rsidRPr="007B6C7D" w:rsidRDefault="00AC5AA7" w:rsidP="00F02880"/>
        </w:tc>
        <w:tc>
          <w:tcPr>
            <w:tcW w:w="2306" w:type="dxa"/>
          </w:tcPr>
          <w:p w14:paraId="01F41F80" w14:textId="77777777" w:rsidR="00AC5AA7" w:rsidRPr="007B6C7D" w:rsidRDefault="00AC5AA7" w:rsidP="00F02880">
            <w:r>
              <w:t>SSOŠ Elba Smetanova 2</w:t>
            </w:r>
          </w:p>
          <w:p w14:paraId="0D692B93" w14:textId="77777777" w:rsidR="00AC5AA7" w:rsidRPr="007B6C7D" w:rsidRDefault="00AC5AA7" w:rsidP="00F02880"/>
        </w:tc>
      </w:tr>
      <w:tr w:rsidR="00AC5AA7" w:rsidRPr="007B6C7D" w14:paraId="0D01E960" w14:textId="77777777" w:rsidTr="00F02880">
        <w:trPr>
          <w:trHeight w:val="337"/>
        </w:trPr>
        <w:tc>
          <w:tcPr>
            <w:tcW w:w="544" w:type="dxa"/>
          </w:tcPr>
          <w:p w14:paraId="5E69A48B" w14:textId="77777777" w:rsidR="00AC5AA7" w:rsidRPr="007B6C7D" w:rsidRDefault="00AC5AA7" w:rsidP="00F02880">
            <w:r>
              <w:t>3.</w:t>
            </w:r>
          </w:p>
        </w:tc>
        <w:tc>
          <w:tcPr>
            <w:tcW w:w="3935" w:type="dxa"/>
          </w:tcPr>
          <w:p w14:paraId="15DA4EA0" w14:textId="77777777" w:rsidR="00AC5AA7" w:rsidRPr="007B6C7D" w:rsidRDefault="00AC5AA7" w:rsidP="00F02880">
            <w:r w:rsidRPr="00E34982">
              <w:t>Ing. Matúš Grega</w:t>
            </w:r>
          </w:p>
        </w:tc>
        <w:tc>
          <w:tcPr>
            <w:tcW w:w="2427" w:type="dxa"/>
          </w:tcPr>
          <w:p w14:paraId="730719B4" w14:textId="77777777" w:rsidR="00AC5AA7" w:rsidRPr="007B6C7D" w:rsidRDefault="00AC5AA7" w:rsidP="00F02880"/>
        </w:tc>
        <w:tc>
          <w:tcPr>
            <w:tcW w:w="2306" w:type="dxa"/>
          </w:tcPr>
          <w:p w14:paraId="7271F677" w14:textId="77777777" w:rsidR="00AC5AA7" w:rsidRPr="007B6C7D" w:rsidRDefault="00AC5AA7" w:rsidP="00F02880">
            <w:r>
              <w:t>SSOŠ Elba Smetanova 2</w:t>
            </w:r>
          </w:p>
          <w:p w14:paraId="1909189C" w14:textId="77777777" w:rsidR="00AC5AA7" w:rsidRPr="007B6C7D" w:rsidRDefault="00AC5AA7" w:rsidP="00F02880"/>
        </w:tc>
      </w:tr>
      <w:tr w:rsidR="00AC5AA7" w:rsidRPr="007B6C7D" w14:paraId="1CC667FB" w14:textId="77777777" w:rsidTr="00F02880">
        <w:trPr>
          <w:trHeight w:val="337"/>
        </w:trPr>
        <w:tc>
          <w:tcPr>
            <w:tcW w:w="544" w:type="dxa"/>
          </w:tcPr>
          <w:p w14:paraId="1D62AD0B" w14:textId="77777777" w:rsidR="00AC5AA7" w:rsidRPr="007B6C7D" w:rsidRDefault="00AC5AA7" w:rsidP="00F02880">
            <w:r>
              <w:t>4.</w:t>
            </w:r>
          </w:p>
        </w:tc>
        <w:tc>
          <w:tcPr>
            <w:tcW w:w="3935" w:type="dxa"/>
          </w:tcPr>
          <w:p w14:paraId="6D953611" w14:textId="77777777" w:rsidR="00AC5AA7" w:rsidRPr="007B6C7D" w:rsidRDefault="00AC5AA7" w:rsidP="00F02880">
            <w:r w:rsidRPr="00E34982">
              <w:t>Mgr. Viera Voľanská Huntejová</w:t>
            </w:r>
          </w:p>
        </w:tc>
        <w:tc>
          <w:tcPr>
            <w:tcW w:w="2427" w:type="dxa"/>
          </w:tcPr>
          <w:p w14:paraId="1048176D" w14:textId="77777777" w:rsidR="00AC5AA7" w:rsidRPr="007B6C7D" w:rsidRDefault="00AC5AA7" w:rsidP="00F02880"/>
        </w:tc>
        <w:tc>
          <w:tcPr>
            <w:tcW w:w="2306" w:type="dxa"/>
          </w:tcPr>
          <w:p w14:paraId="38B75DC8" w14:textId="77777777" w:rsidR="00AC5AA7" w:rsidRPr="007B6C7D" w:rsidRDefault="00AC5AA7" w:rsidP="00F02880">
            <w:r>
              <w:t>SSOŠ Elba Smetanova 2</w:t>
            </w:r>
          </w:p>
          <w:p w14:paraId="6D95896F" w14:textId="77777777" w:rsidR="00AC5AA7" w:rsidRPr="007B6C7D" w:rsidRDefault="00AC5AA7" w:rsidP="00F02880"/>
        </w:tc>
      </w:tr>
      <w:tr w:rsidR="00AC5AA7" w:rsidRPr="007B6C7D" w14:paraId="75C794B1" w14:textId="77777777" w:rsidTr="00F02880">
        <w:trPr>
          <w:trHeight w:val="355"/>
        </w:trPr>
        <w:tc>
          <w:tcPr>
            <w:tcW w:w="544" w:type="dxa"/>
          </w:tcPr>
          <w:p w14:paraId="028FB705" w14:textId="77777777" w:rsidR="00AC5AA7" w:rsidRPr="007B6C7D" w:rsidRDefault="00AC5AA7" w:rsidP="00F02880">
            <w:r>
              <w:t>5.</w:t>
            </w:r>
          </w:p>
        </w:tc>
        <w:tc>
          <w:tcPr>
            <w:tcW w:w="3935" w:type="dxa"/>
          </w:tcPr>
          <w:p w14:paraId="5E6CDC15" w14:textId="77777777" w:rsidR="00AC5AA7" w:rsidRPr="007B6C7D" w:rsidRDefault="00AC5AA7" w:rsidP="00F02880">
            <w:r w:rsidRPr="00E34982">
              <w:t>Ing. Marcela Hadviždžáková</w:t>
            </w:r>
          </w:p>
        </w:tc>
        <w:tc>
          <w:tcPr>
            <w:tcW w:w="2427" w:type="dxa"/>
          </w:tcPr>
          <w:p w14:paraId="1144045A" w14:textId="77777777" w:rsidR="00AC5AA7" w:rsidRPr="007B6C7D" w:rsidRDefault="00AC5AA7" w:rsidP="00F02880"/>
        </w:tc>
        <w:tc>
          <w:tcPr>
            <w:tcW w:w="2306" w:type="dxa"/>
          </w:tcPr>
          <w:p w14:paraId="79679854" w14:textId="77777777" w:rsidR="00AC5AA7" w:rsidRPr="007B6C7D" w:rsidRDefault="00AC5AA7" w:rsidP="00F02880">
            <w:r>
              <w:t>SSOŠ Elba Smetanova 2</w:t>
            </w:r>
          </w:p>
          <w:p w14:paraId="164BD218" w14:textId="77777777" w:rsidR="00AC5AA7" w:rsidRPr="007B6C7D" w:rsidRDefault="00AC5AA7" w:rsidP="00F02880"/>
        </w:tc>
      </w:tr>
      <w:tr w:rsidR="00AC5AA7" w:rsidRPr="007B6C7D" w14:paraId="25F8DEBA" w14:textId="77777777" w:rsidTr="00F02880">
        <w:trPr>
          <w:trHeight w:val="355"/>
        </w:trPr>
        <w:tc>
          <w:tcPr>
            <w:tcW w:w="544" w:type="dxa"/>
          </w:tcPr>
          <w:p w14:paraId="04A0506D" w14:textId="77777777" w:rsidR="00AC5AA7" w:rsidRPr="007B6C7D" w:rsidRDefault="00AC5AA7" w:rsidP="00F02880">
            <w:r>
              <w:t>6.</w:t>
            </w:r>
          </w:p>
        </w:tc>
        <w:tc>
          <w:tcPr>
            <w:tcW w:w="3935" w:type="dxa"/>
          </w:tcPr>
          <w:p w14:paraId="153A1E79" w14:textId="77777777" w:rsidR="00AC5AA7" w:rsidRPr="007B6C7D" w:rsidRDefault="00AC5AA7" w:rsidP="00F02880">
            <w:r w:rsidRPr="00E34982">
              <w:t>Mgr. Karina Kováčová</w:t>
            </w:r>
          </w:p>
        </w:tc>
        <w:tc>
          <w:tcPr>
            <w:tcW w:w="2427" w:type="dxa"/>
          </w:tcPr>
          <w:p w14:paraId="71AFB643" w14:textId="77777777" w:rsidR="00AC5AA7" w:rsidRPr="007B6C7D" w:rsidRDefault="00AC5AA7" w:rsidP="00F02880"/>
        </w:tc>
        <w:tc>
          <w:tcPr>
            <w:tcW w:w="2306" w:type="dxa"/>
          </w:tcPr>
          <w:p w14:paraId="7CF00BEB" w14:textId="77777777" w:rsidR="00AC5AA7" w:rsidRPr="007B6C7D" w:rsidRDefault="00AC5AA7" w:rsidP="00F02880">
            <w:r>
              <w:t>SSOŠ Elba Smetanova 2</w:t>
            </w:r>
          </w:p>
          <w:p w14:paraId="20061FA6" w14:textId="77777777" w:rsidR="00AC5AA7" w:rsidRPr="007B6C7D" w:rsidRDefault="00AC5AA7" w:rsidP="00F02880"/>
        </w:tc>
      </w:tr>
    </w:tbl>
    <w:p w14:paraId="57853A9E" w14:textId="77777777" w:rsidR="00AC5AA7" w:rsidRDefault="00AC5AA7" w:rsidP="00AC5AA7">
      <w:pPr>
        <w:jc w:val="both"/>
        <w:rPr>
          <w:rFonts w:ascii="Arial" w:hAnsi="Arial" w:cs="Arial"/>
          <w:bCs/>
          <w:sz w:val="20"/>
        </w:rPr>
      </w:pPr>
    </w:p>
    <w:p w14:paraId="3303AA66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2EACDA41" w14:textId="77777777" w:rsidR="00F305BB" w:rsidRDefault="00F305BB" w:rsidP="00D0796E"/>
    <w:p w14:paraId="383DC93A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355D9934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058FB41D" w14:textId="77777777" w:rsidTr="0000510A">
        <w:trPr>
          <w:trHeight w:val="337"/>
        </w:trPr>
        <w:tc>
          <w:tcPr>
            <w:tcW w:w="610" w:type="dxa"/>
          </w:tcPr>
          <w:p w14:paraId="62CB1F47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257BDA42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B70EC4C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5625DCAD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0DD49951" w14:textId="77777777" w:rsidTr="0000510A">
        <w:trPr>
          <w:trHeight w:val="337"/>
        </w:trPr>
        <w:tc>
          <w:tcPr>
            <w:tcW w:w="610" w:type="dxa"/>
          </w:tcPr>
          <w:p w14:paraId="74FD7926" w14:textId="77777777" w:rsidR="0000510A" w:rsidRPr="007B6C7D" w:rsidRDefault="0000510A" w:rsidP="00195BD6"/>
        </w:tc>
        <w:tc>
          <w:tcPr>
            <w:tcW w:w="4680" w:type="dxa"/>
          </w:tcPr>
          <w:p w14:paraId="3B1DA4FC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B4F2CE3" w14:textId="77777777" w:rsidR="0000510A" w:rsidRPr="007B6C7D" w:rsidRDefault="0000510A" w:rsidP="00195BD6"/>
        </w:tc>
        <w:tc>
          <w:tcPr>
            <w:tcW w:w="1985" w:type="dxa"/>
          </w:tcPr>
          <w:p w14:paraId="2779FC66" w14:textId="77777777" w:rsidR="0000510A" w:rsidRPr="007B6C7D" w:rsidRDefault="0000510A" w:rsidP="00195BD6"/>
        </w:tc>
      </w:tr>
      <w:tr w:rsidR="0000510A" w:rsidRPr="007B6C7D" w14:paraId="6D4CC607" w14:textId="77777777" w:rsidTr="0000510A">
        <w:trPr>
          <w:trHeight w:val="337"/>
        </w:trPr>
        <w:tc>
          <w:tcPr>
            <w:tcW w:w="610" w:type="dxa"/>
          </w:tcPr>
          <w:p w14:paraId="300A7E1C" w14:textId="77777777" w:rsidR="0000510A" w:rsidRPr="007B6C7D" w:rsidRDefault="0000510A" w:rsidP="00195BD6"/>
        </w:tc>
        <w:tc>
          <w:tcPr>
            <w:tcW w:w="4680" w:type="dxa"/>
          </w:tcPr>
          <w:p w14:paraId="1D94CF2B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0DC53AC" w14:textId="77777777" w:rsidR="0000510A" w:rsidRPr="007B6C7D" w:rsidRDefault="0000510A" w:rsidP="00195BD6"/>
        </w:tc>
        <w:tc>
          <w:tcPr>
            <w:tcW w:w="1985" w:type="dxa"/>
          </w:tcPr>
          <w:p w14:paraId="4F82F062" w14:textId="77777777" w:rsidR="0000510A" w:rsidRPr="007B6C7D" w:rsidRDefault="0000510A" w:rsidP="00195BD6"/>
        </w:tc>
      </w:tr>
      <w:tr w:rsidR="0000510A" w:rsidRPr="007B6C7D" w14:paraId="2B15274F" w14:textId="77777777" w:rsidTr="0000510A">
        <w:trPr>
          <w:trHeight w:val="355"/>
        </w:trPr>
        <w:tc>
          <w:tcPr>
            <w:tcW w:w="610" w:type="dxa"/>
          </w:tcPr>
          <w:p w14:paraId="3555DFFF" w14:textId="77777777" w:rsidR="0000510A" w:rsidRPr="007B6C7D" w:rsidRDefault="0000510A" w:rsidP="00195BD6"/>
        </w:tc>
        <w:tc>
          <w:tcPr>
            <w:tcW w:w="4680" w:type="dxa"/>
          </w:tcPr>
          <w:p w14:paraId="3A7F1161" w14:textId="77777777" w:rsidR="0000510A" w:rsidRPr="007B6C7D" w:rsidRDefault="0000510A" w:rsidP="00195BD6"/>
        </w:tc>
        <w:tc>
          <w:tcPr>
            <w:tcW w:w="1726" w:type="dxa"/>
          </w:tcPr>
          <w:p w14:paraId="37CA849D" w14:textId="77777777" w:rsidR="0000510A" w:rsidRPr="007B6C7D" w:rsidRDefault="0000510A" w:rsidP="00195BD6"/>
        </w:tc>
        <w:tc>
          <w:tcPr>
            <w:tcW w:w="1985" w:type="dxa"/>
          </w:tcPr>
          <w:p w14:paraId="6F4E54B9" w14:textId="77777777" w:rsidR="0000510A" w:rsidRPr="007B6C7D" w:rsidRDefault="0000510A" w:rsidP="00195BD6"/>
        </w:tc>
      </w:tr>
    </w:tbl>
    <w:p w14:paraId="6591BCF7" w14:textId="77777777" w:rsidR="00F305BB" w:rsidRDefault="00F305BB" w:rsidP="00E36C97"/>
    <w:p w14:paraId="230B4392" w14:textId="77777777" w:rsidR="00F305BB" w:rsidRDefault="00F305BB" w:rsidP="00E36C97"/>
    <w:p w14:paraId="022C0AD7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8FF65" w14:textId="77777777" w:rsidR="000978F5" w:rsidRDefault="000978F5" w:rsidP="00CF35D8">
      <w:pPr>
        <w:spacing w:after="0" w:line="240" w:lineRule="auto"/>
      </w:pPr>
      <w:r>
        <w:separator/>
      </w:r>
    </w:p>
  </w:endnote>
  <w:endnote w:type="continuationSeparator" w:id="0">
    <w:p w14:paraId="20A27150" w14:textId="77777777" w:rsidR="000978F5" w:rsidRDefault="000978F5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2C45B" w14:textId="77777777" w:rsidR="000978F5" w:rsidRDefault="000978F5" w:rsidP="00CF35D8">
      <w:pPr>
        <w:spacing w:after="0" w:line="240" w:lineRule="auto"/>
      </w:pPr>
      <w:r>
        <w:separator/>
      </w:r>
    </w:p>
  </w:footnote>
  <w:footnote w:type="continuationSeparator" w:id="0">
    <w:p w14:paraId="64CA4DEB" w14:textId="77777777" w:rsidR="000978F5" w:rsidRDefault="000978F5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14940"/>
    <w:multiLevelType w:val="hybridMultilevel"/>
    <w:tmpl w:val="9F6EAC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41FDA"/>
    <w:multiLevelType w:val="hybridMultilevel"/>
    <w:tmpl w:val="3B36E8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4010E"/>
    <w:multiLevelType w:val="hybridMultilevel"/>
    <w:tmpl w:val="451470E8"/>
    <w:lvl w:ilvl="0" w:tplc="513495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7B84"/>
    <w:multiLevelType w:val="multilevel"/>
    <w:tmpl w:val="939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A215D"/>
    <w:multiLevelType w:val="multilevel"/>
    <w:tmpl w:val="3762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8D25DA"/>
    <w:multiLevelType w:val="hybridMultilevel"/>
    <w:tmpl w:val="EB18A5DA"/>
    <w:lvl w:ilvl="0" w:tplc="02FA699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02962BF"/>
    <w:multiLevelType w:val="hybridMultilevel"/>
    <w:tmpl w:val="F7CE313A"/>
    <w:lvl w:ilvl="0" w:tplc="06C63406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2F2418"/>
    <w:multiLevelType w:val="hybridMultilevel"/>
    <w:tmpl w:val="C85C1B28"/>
    <w:lvl w:ilvl="0" w:tplc="3B129D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2C0BE0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2CA5C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600F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1A666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FC0CA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B8E72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8E0EB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08544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B079D"/>
    <w:multiLevelType w:val="hybridMultilevel"/>
    <w:tmpl w:val="0D12D4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919EA"/>
    <w:multiLevelType w:val="hybridMultilevel"/>
    <w:tmpl w:val="7B4A34AC"/>
    <w:lvl w:ilvl="0" w:tplc="34AC1264">
      <w:start w:val="1"/>
      <w:numFmt w:val="bullet"/>
      <w:pStyle w:val="tl2"/>
      <w:lvlText w:val=""/>
      <w:lvlJc w:val="left"/>
      <w:pPr>
        <w:ind w:left="23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13" w15:restartNumberingAfterBreak="0">
    <w:nsid w:val="3D8275F8"/>
    <w:multiLevelType w:val="hybridMultilevel"/>
    <w:tmpl w:val="3E26AF92"/>
    <w:lvl w:ilvl="0" w:tplc="43C2E0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47EA7"/>
    <w:multiLevelType w:val="hybridMultilevel"/>
    <w:tmpl w:val="2966AF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4665D8"/>
    <w:multiLevelType w:val="hybridMultilevel"/>
    <w:tmpl w:val="4A226D24"/>
    <w:lvl w:ilvl="0" w:tplc="06C6340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BA478B"/>
    <w:multiLevelType w:val="hybridMultilevel"/>
    <w:tmpl w:val="EBCC7A6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7" w15:restartNumberingAfterBreak="0">
    <w:nsid w:val="51B25E90"/>
    <w:multiLevelType w:val="hybridMultilevel"/>
    <w:tmpl w:val="FC4EE0E4"/>
    <w:lvl w:ilvl="0" w:tplc="041B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EE659E7"/>
    <w:multiLevelType w:val="hybridMultilevel"/>
    <w:tmpl w:val="67267C16"/>
    <w:lvl w:ilvl="0" w:tplc="E6A86FA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FA0BE0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630B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8893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229D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8DDE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EF8F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AB5B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A769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82B78"/>
    <w:multiLevelType w:val="hybridMultilevel"/>
    <w:tmpl w:val="4844E588"/>
    <w:lvl w:ilvl="0" w:tplc="483238D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2F861E9"/>
    <w:multiLevelType w:val="hybridMultilevel"/>
    <w:tmpl w:val="FD925F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94499F"/>
    <w:multiLevelType w:val="multilevel"/>
    <w:tmpl w:val="2E9A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E20CE2"/>
    <w:multiLevelType w:val="hybridMultilevel"/>
    <w:tmpl w:val="FC980B76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77357DCD"/>
    <w:multiLevelType w:val="multilevel"/>
    <w:tmpl w:val="E84A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02159C"/>
    <w:multiLevelType w:val="hybridMultilevel"/>
    <w:tmpl w:val="ABA8E1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20"/>
  </w:num>
  <w:num w:numId="4">
    <w:abstractNumId w:val="22"/>
  </w:num>
  <w:num w:numId="5">
    <w:abstractNumId w:val="21"/>
  </w:num>
  <w:num w:numId="6">
    <w:abstractNumId w:val="7"/>
  </w:num>
  <w:num w:numId="7">
    <w:abstractNumId w:val="6"/>
  </w:num>
  <w:num w:numId="8">
    <w:abstractNumId w:val="11"/>
  </w:num>
  <w:num w:numId="9">
    <w:abstractNumId w:val="23"/>
  </w:num>
  <w:num w:numId="10">
    <w:abstractNumId w:val="19"/>
  </w:num>
  <w:num w:numId="11">
    <w:abstractNumId w:val="28"/>
  </w:num>
  <w:num w:numId="12">
    <w:abstractNumId w:val="12"/>
  </w:num>
  <w:num w:numId="13">
    <w:abstractNumId w:val="15"/>
  </w:num>
  <w:num w:numId="14">
    <w:abstractNumId w:val="9"/>
  </w:num>
  <w:num w:numId="15">
    <w:abstractNumId w:val="17"/>
  </w:num>
  <w:num w:numId="16">
    <w:abstractNumId w:val="13"/>
  </w:num>
  <w:num w:numId="17">
    <w:abstractNumId w:val="2"/>
  </w:num>
  <w:num w:numId="18">
    <w:abstractNumId w:val="1"/>
  </w:num>
  <w:num w:numId="19">
    <w:abstractNumId w:val="14"/>
  </w:num>
  <w:num w:numId="20">
    <w:abstractNumId w:val="26"/>
  </w:num>
  <w:num w:numId="21">
    <w:abstractNumId w:val="16"/>
  </w:num>
  <w:num w:numId="22">
    <w:abstractNumId w:val="3"/>
  </w:num>
  <w:num w:numId="23">
    <w:abstractNumId w:val="8"/>
  </w:num>
  <w:num w:numId="24">
    <w:abstractNumId w:val="25"/>
  </w:num>
  <w:num w:numId="25">
    <w:abstractNumId w:val="4"/>
  </w:num>
  <w:num w:numId="26">
    <w:abstractNumId w:val="27"/>
  </w:num>
  <w:num w:numId="27">
    <w:abstractNumId w:val="5"/>
  </w:num>
  <w:num w:numId="28">
    <w:abstractNumId w:val="1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43125"/>
    <w:rsid w:val="00053B89"/>
    <w:rsid w:val="000978F5"/>
    <w:rsid w:val="000E17A2"/>
    <w:rsid w:val="000E2536"/>
    <w:rsid w:val="000E6FBF"/>
    <w:rsid w:val="000F127B"/>
    <w:rsid w:val="00137050"/>
    <w:rsid w:val="001377A5"/>
    <w:rsid w:val="001405FB"/>
    <w:rsid w:val="00151F6C"/>
    <w:rsid w:val="001544C0"/>
    <w:rsid w:val="001620FF"/>
    <w:rsid w:val="001745A4"/>
    <w:rsid w:val="00190E88"/>
    <w:rsid w:val="00195BD6"/>
    <w:rsid w:val="001A5EA2"/>
    <w:rsid w:val="001B69AF"/>
    <w:rsid w:val="001B75B2"/>
    <w:rsid w:val="001B7A7F"/>
    <w:rsid w:val="001D498E"/>
    <w:rsid w:val="00203036"/>
    <w:rsid w:val="00225CD9"/>
    <w:rsid w:val="00234F96"/>
    <w:rsid w:val="002A4CE2"/>
    <w:rsid w:val="002D7F9B"/>
    <w:rsid w:val="002D7FC6"/>
    <w:rsid w:val="002E3F1A"/>
    <w:rsid w:val="00307212"/>
    <w:rsid w:val="00307DB0"/>
    <w:rsid w:val="0032433B"/>
    <w:rsid w:val="0034733D"/>
    <w:rsid w:val="003700F7"/>
    <w:rsid w:val="003F10E0"/>
    <w:rsid w:val="004041CD"/>
    <w:rsid w:val="00405AE8"/>
    <w:rsid w:val="00423CC3"/>
    <w:rsid w:val="00433AD7"/>
    <w:rsid w:val="00446402"/>
    <w:rsid w:val="00461F45"/>
    <w:rsid w:val="004970DE"/>
    <w:rsid w:val="004A3A1D"/>
    <w:rsid w:val="004C05D7"/>
    <w:rsid w:val="004D1C40"/>
    <w:rsid w:val="004F368A"/>
    <w:rsid w:val="005007D0"/>
    <w:rsid w:val="00500D96"/>
    <w:rsid w:val="00507CF5"/>
    <w:rsid w:val="005124E8"/>
    <w:rsid w:val="005361EC"/>
    <w:rsid w:val="0054016F"/>
    <w:rsid w:val="00541786"/>
    <w:rsid w:val="0055263C"/>
    <w:rsid w:val="0057550A"/>
    <w:rsid w:val="00583AF0"/>
    <w:rsid w:val="0058712F"/>
    <w:rsid w:val="00592E27"/>
    <w:rsid w:val="005E3AD8"/>
    <w:rsid w:val="005F3267"/>
    <w:rsid w:val="00601AE4"/>
    <w:rsid w:val="006377DA"/>
    <w:rsid w:val="00655678"/>
    <w:rsid w:val="006746AD"/>
    <w:rsid w:val="006A3977"/>
    <w:rsid w:val="006A62A3"/>
    <w:rsid w:val="006B6CBE"/>
    <w:rsid w:val="006D34A2"/>
    <w:rsid w:val="006E77C5"/>
    <w:rsid w:val="00724FC1"/>
    <w:rsid w:val="00731A34"/>
    <w:rsid w:val="00737911"/>
    <w:rsid w:val="007636A5"/>
    <w:rsid w:val="007671EE"/>
    <w:rsid w:val="007751EB"/>
    <w:rsid w:val="007A3B17"/>
    <w:rsid w:val="007A5170"/>
    <w:rsid w:val="007A6CFA"/>
    <w:rsid w:val="007B6C7D"/>
    <w:rsid w:val="0080407C"/>
    <w:rsid w:val="008058B8"/>
    <w:rsid w:val="00805EFE"/>
    <w:rsid w:val="008063D5"/>
    <w:rsid w:val="008721DB"/>
    <w:rsid w:val="00877054"/>
    <w:rsid w:val="008C3B1D"/>
    <w:rsid w:val="008C3C41"/>
    <w:rsid w:val="008D0A51"/>
    <w:rsid w:val="008F6F0F"/>
    <w:rsid w:val="00947056"/>
    <w:rsid w:val="00957662"/>
    <w:rsid w:val="00963C10"/>
    <w:rsid w:val="009A055C"/>
    <w:rsid w:val="009B12E9"/>
    <w:rsid w:val="009C3018"/>
    <w:rsid w:val="009E5E6B"/>
    <w:rsid w:val="009F4F76"/>
    <w:rsid w:val="00A000FA"/>
    <w:rsid w:val="00A250F1"/>
    <w:rsid w:val="00A25961"/>
    <w:rsid w:val="00A35C5C"/>
    <w:rsid w:val="00A543BB"/>
    <w:rsid w:val="00A64FD7"/>
    <w:rsid w:val="00A71E3A"/>
    <w:rsid w:val="00A9043F"/>
    <w:rsid w:val="00AA41C3"/>
    <w:rsid w:val="00AB111C"/>
    <w:rsid w:val="00AC5461"/>
    <w:rsid w:val="00AC5AA7"/>
    <w:rsid w:val="00AC71FE"/>
    <w:rsid w:val="00AD63C0"/>
    <w:rsid w:val="00AE0B14"/>
    <w:rsid w:val="00AF5989"/>
    <w:rsid w:val="00AF778D"/>
    <w:rsid w:val="00B440DB"/>
    <w:rsid w:val="00B50B4C"/>
    <w:rsid w:val="00B71530"/>
    <w:rsid w:val="00B85C96"/>
    <w:rsid w:val="00BB5601"/>
    <w:rsid w:val="00BF2F35"/>
    <w:rsid w:val="00BF4683"/>
    <w:rsid w:val="00BF4792"/>
    <w:rsid w:val="00C065E1"/>
    <w:rsid w:val="00C1042E"/>
    <w:rsid w:val="00C21F84"/>
    <w:rsid w:val="00C776AE"/>
    <w:rsid w:val="00CA0B4D"/>
    <w:rsid w:val="00CA771E"/>
    <w:rsid w:val="00CD762C"/>
    <w:rsid w:val="00CD7D64"/>
    <w:rsid w:val="00CF35D8"/>
    <w:rsid w:val="00D003B8"/>
    <w:rsid w:val="00D0796E"/>
    <w:rsid w:val="00D5619C"/>
    <w:rsid w:val="00DA6ABC"/>
    <w:rsid w:val="00DB7414"/>
    <w:rsid w:val="00DC1968"/>
    <w:rsid w:val="00DD1AA4"/>
    <w:rsid w:val="00DE5A3C"/>
    <w:rsid w:val="00E20B98"/>
    <w:rsid w:val="00E33AAA"/>
    <w:rsid w:val="00E36C97"/>
    <w:rsid w:val="00E926D8"/>
    <w:rsid w:val="00E94264"/>
    <w:rsid w:val="00EB637D"/>
    <w:rsid w:val="00EC5730"/>
    <w:rsid w:val="00EE1416"/>
    <w:rsid w:val="00F305BB"/>
    <w:rsid w:val="00F36E61"/>
    <w:rsid w:val="00F61779"/>
    <w:rsid w:val="00F737F8"/>
    <w:rsid w:val="00F80B1C"/>
    <w:rsid w:val="00F91AF3"/>
    <w:rsid w:val="00FD3420"/>
    <w:rsid w:val="00FE050F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CEBFD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2A4C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uiPriority w:val="99"/>
    <w:semiHidden/>
    <w:unhideWhenUsed/>
    <w:rsid w:val="00A250F1"/>
    <w:rPr>
      <w:color w:val="0000FF"/>
      <w:u w:val="single"/>
    </w:rPr>
  </w:style>
  <w:style w:type="paragraph" w:customStyle="1" w:styleId="tl2">
    <w:name w:val="Štýl2"/>
    <w:qFormat/>
    <w:rsid w:val="006A62A3"/>
    <w:pPr>
      <w:widowControl w:val="0"/>
      <w:numPr>
        <w:numId w:val="12"/>
      </w:numPr>
      <w:tabs>
        <w:tab w:val="left" w:pos="567"/>
        <w:tab w:val="left" w:pos="1134"/>
      </w:tabs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</w:rPr>
  </w:style>
  <w:style w:type="character" w:customStyle="1" w:styleId="Nadpis3Char">
    <w:name w:val="Nadpis 3 Char"/>
    <w:basedOn w:val="Predvolenpsmoodseku"/>
    <w:link w:val="Nadpis3"/>
    <w:semiHidden/>
    <w:rsid w:val="002A4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40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8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90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1359</Words>
  <Characters>7750</Characters>
  <Application>Microsoft Office Word</Application>
  <DocSecurity>0</DocSecurity>
  <Lines>64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9091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Šefčíkova Tatiana</cp:lastModifiedBy>
  <cp:revision>2</cp:revision>
  <cp:lastPrinted>2022-03-09T08:40:00Z</cp:lastPrinted>
  <dcterms:created xsi:type="dcterms:W3CDTF">2022-03-22T12:56:00Z</dcterms:created>
  <dcterms:modified xsi:type="dcterms:W3CDTF">2022-03-22T12:56:00Z</dcterms:modified>
</cp:coreProperties>
</file>