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9A46" w14:textId="0B42D6D2" w:rsidR="004E50BC" w:rsidRDefault="00AC22F7" w:rsidP="000A6EBC">
      <w:pPr>
        <w:pStyle w:val="Nadpis1"/>
        <w:spacing w:before="120" w:after="120"/>
        <w:jc w:val="both"/>
        <w:rPr>
          <w:rFonts w:ascii="Times New Roman" w:hAnsi="Times New Roman" w:cs="Times New Roman"/>
          <w:color w:val="auto"/>
        </w:rPr>
      </w:pPr>
      <w:bookmarkStart w:id="0" w:name="_Toc107563851"/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0F34463C" wp14:editId="209F4818">
            <wp:simplePos x="0" y="0"/>
            <wp:positionH relativeFrom="column">
              <wp:posOffset>-394921</wp:posOffset>
            </wp:positionH>
            <wp:positionV relativeFrom="paragraph">
              <wp:posOffset>-285115</wp:posOffset>
            </wp:positionV>
            <wp:extent cx="2082800" cy="108712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2" t="22720" r="15576" b="32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F34463B" wp14:editId="43F0E860">
            <wp:simplePos x="0" y="0"/>
            <wp:positionH relativeFrom="column">
              <wp:posOffset>1566398</wp:posOffset>
            </wp:positionH>
            <wp:positionV relativeFrom="paragraph">
              <wp:posOffset>23537</wp:posOffset>
            </wp:positionV>
            <wp:extent cx="1974324" cy="759460"/>
            <wp:effectExtent l="0" t="0" r="6985" b="254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24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0F34463D" wp14:editId="288F1605">
            <wp:simplePos x="0" y="0"/>
            <wp:positionH relativeFrom="column">
              <wp:posOffset>3541786</wp:posOffset>
            </wp:positionH>
            <wp:positionV relativeFrom="paragraph">
              <wp:posOffset>40640</wp:posOffset>
            </wp:positionV>
            <wp:extent cx="2538663" cy="743438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63" cy="743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F7F20" w14:textId="2D6A6AD0" w:rsidR="004E50BC" w:rsidRDefault="004E50BC" w:rsidP="000A6EBC">
      <w:pPr>
        <w:pStyle w:val="Nadpis1"/>
        <w:spacing w:before="120" w:after="120"/>
        <w:jc w:val="both"/>
        <w:rPr>
          <w:rFonts w:ascii="Times New Roman" w:hAnsi="Times New Roman" w:cs="Times New Roman"/>
          <w:color w:val="auto"/>
        </w:rPr>
      </w:pPr>
    </w:p>
    <w:p w14:paraId="5A35F8DC" w14:textId="72415CC8" w:rsidR="004E50BC" w:rsidRDefault="004E50BC" w:rsidP="000A6EBC">
      <w:pPr>
        <w:pStyle w:val="Nadpis1"/>
        <w:spacing w:before="120" w:after="120"/>
        <w:jc w:val="both"/>
        <w:rPr>
          <w:rFonts w:ascii="Times New Roman" w:hAnsi="Times New Roman" w:cs="Times New Roman"/>
          <w:color w:val="auto"/>
        </w:rPr>
      </w:pPr>
    </w:p>
    <w:p w14:paraId="04026FA7" w14:textId="18FF2461" w:rsidR="000A6EBC" w:rsidRPr="005B0778" w:rsidRDefault="000A6EBC" w:rsidP="000A6EBC">
      <w:pPr>
        <w:pStyle w:val="Nadpis1"/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5B0778">
        <w:rPr>
          <w:rFonts w:ascii="Times New Roman" w:hAnsi="Times New Roman" w:cs="Times New Roman"/>
          <w:color w:val="auto"/>
        </w:rPr>
        <w:t xml:space="preserve">Projekt </w:t>
      </w:r>
      <w:r>
        <w:rPr>
          <w:rFonts w:ascii="Times New Roman" w:hAnsi="Times New Roman" w:cs="Times New Roman"/>
          <w:color w:val="auto"/>
        </w:rPr>
        <w:t>Spolu úspešnejší 2</w:t>
      </w:r>
      <w:bookmarkEnd w:id="0"/>
    </w:p>
    <w:p w14:paraId="7D7FFC4B" w14:textId="526F8BD6" w:rsidR="000A6EBC" w:rsidRDefault="000A6EBC" w:rsidP="000A6EBC">
      <w:pPr>
        <w:spacing w:after="0" w:line="360" w:lineRule="auto"/>
        <w:jc w:val="both"/>
      </w:pPr>
      <w:r>
        <w:t xml:space="preserve">Na základe výzvy Ministerstva školstva SR </w:t>
      </w:r>
      <w:r w:rsidR="00600DFE">
        <w:t>zverejnenej</w:t>
      </w:r>
      <w:r>
        <w:t xml:space="preserve"> dňa 21. 12. 2021 </w:t>
      </w:r>
      <w:r w:rsidR="006861D9">
        <w:t>sa</w:t>
      </w:r>
      <w:r>
        <w:t xml:space="preserve"> Súkromná stredná odborná škola ELBA </w:t>
      </w:r>
      <w:r w:rsidR="006861D9">
        <w:t>zapojila do realizácie</w:t>
      </w:r>
      <w:r>
        <w:t xml:space="preserve"> programu s názvom Spolu úspešnejší 2. Cieľom programu Spolu úspešnejší 2 </w:t>
      </w:r>
      <w:r w:rsidR="006861D9">
        <w:t>bolo</w:t>
      </w:r>
      <w:r>
        <w:t xml:space="preserve"> pokračovať v zmierňovaní dopadov pandémie a zabezpečiť nadobudnutie vedomostí, zručností a kompetencií prostredníctvom kvalitného a dostupného doučovania v popoludňajších hodinách a tým zvýšiť kvalifikačné predpoklady žiakov stredných škôl, ktoré žiaci potrebujú pre ich uplatnenie sa na trhu práce, v spoločnosti a v ďalšom vzdelávaní. </w:t>
      </w:r>
    </w:p>
    <w:p w14:paraId="43B30205" w14:textId="014655C9" w:rsidR="00A307CF" w:rsidRDefault="000A6EBC" w:rsidP="000A6EBC">
      <w:pPr>
        <w:spacing w:after="0" w:line="360" w:lineRule="auto"/>
        <w:jc w:val="both"/>
      </w:pPr>
      <w:r>
        <w:t xml:space="preserve">Realizácia </w:t>
      </w:r>
      <w:r w:rsidR="00600DFE">
        <w:t>programu prebieha</w:t>
      </w:r>
      <w:r w:rsidR="0026404A">
        <w:t>la</w:t>
      </w:r>
      <w:r>
        <w:t xml:space="preserve"> v termíne od </w:t>
      </w:r>
      <w:r w:rsidRPr="006B7D5D">
        <w:t xml:space="preserve">17. januára 2022 </w:t>
      </w:r>
      <w:r>
        <w:t>do</w:t>
      </w:r>
      <w:r w:rsidRPr="006B7D5D">
        <w:t xml:space="preserve"> 17. júna 2022.</w:t>
      </w:r>
      <w:r w:rsidR="00600DFE">
        <w:t xml:space="preserve"> Do programu </w:t>
      </w:r>
      <w:r w:rsidR="0026404A">
        <w:t>boli</w:t>
      </w:r>
      <w:r w:rsidR="00600DFE">
        <w:t xml:space="preserve"> zapojené elokované pracoviská pri SSOŠ ELBA v Terni a Varhaňovciach a taktiež SOU ELBA vo </w:t>
      </w:r>
      <w:proofErr w:type="spellStart"/>
      <w:r w:rsidR="00600DFE">
        <w:t>Svinej</w:t>
      </w:r>
      <w:proofErr w:type="spellEnd"/>
      <w:r w:rsidR="00600DFE">
        <w:t xml:space="preserve">. </w:t>
      </w:r>
      <w:r w:rsidR="00A307CF">
        <w:t>Doučovanie prebieha</w:t>
      </w:r>
      <w:r w:rsidR="0026404A">
        <w:t>lo</w:t>
      </w:r>
      <w:r w:rsidR="00A307CF">
        <w:t xml:space="preserve"> v poobedňajších hodinách podľa vopred stanoveného rozvrhu hodín. Do programu </w:t>
      </w:r>
      <w:r w:rsidR="0026404A">
        <w:t>boli</w:t>
      </w:r>
      <w:r w:rsidR="00A307CF">
        <w:t xml:space="preserve"> zapojení žiaci týchto učebných odborov:</w:t>
      </w:r>
    </w:p>
    <w:p w14:paraId="7C100034" w14:textId="4785F726" w:rsidR="00A307CF" w:rsidRDefault="00A307CF" w:rsidP="00A307CF">
      <w:pPr>
        <w:pStyle w:val="Odsekzoznamu"/>
        <w:numPr>
          <w:ilvl w:val="0"/>
          <w:numId w:val="2"/>
        </w:numPr>
        <w:spacing w:after="0" w:line="360" w:lineRule="auto"/>
        <w:jc w:val="both"/>
      </w:pPr>
      <w:r>
        <w:t xml:space="preserve">3661 H murár, </w:t>
      </w:r>
    </w:p>
    <w:p w14:paraId="285C2EBE" w14:textId="77777777" w:rsidR="00A307CF" w:rsidRDefault="00A307CF" w:rsidP="00A307CF">
      <w:pPr>
        <w:pStyle w:val="Odsekzoznamu"/>
        <w:numPr>
          <w:ilvl w:val="0"/>
          <w:numId w:val="2"/>
        </w:numPr>
        <w:spacing w:after="0" w:line="360" w:lineRule="auto"/>
        <w:jc w:val="both"/>
      </w:pPr>
      <w:r>
        <w:t>6475 H technicko-administratívny pracovník,</w:t>
      </w:r>
    </w:p>
    <w:p w14:paraId="3167983F" w14:textId="77777777" w:rsidR="00A307CF" w:rsidRDefault="00A307CF" w:rsidP="00A307CF">
      <w:pPr>
        <w:pStyle w:val="Odsekzoznamu"/>
        <w:numPr>
          <w:ilvl w:val="0"/>
          <w:numId w:val="2"/>
        </w:numPr>
        <w:spacing w:after="0" w:line="360" w:lineRule="auto"/>
        <w:jc w:val="both"/>
      </w:pPr>
      <w:r>
        <w:t>3686 G stavebná výroba,</w:t>
      </w:r>
    </w:p>
    <w:p w14:paraId="6C8205F3" w14:textId="44103017" w:rsidR="000A6EBC" w:rsidRDefault="00A307CF" w:rsidP="00A307CF">
      <w:pPr>
        <w:pStyle w:val="Odsekzoznamu"/>
        <w:numPr>
          <w:ilvl w:val="0"/>
          <w:numId w:val="2"/>
        </w:numPr>
        <w:spacing w:after="0" w:line="360" w:lineRule="auto"/>
        <w:jc w:val="both"/>
      </w:pPr>
      <w:r>
        <w:t>3178 G výroba konfekcie-šitie bielizne a ručné techniky.</w:t>
      </w:r>
    </w:p>
    <w:p w14:paraId="79BC6750" w14:textId="70343D15" w:rsidR="00C96728" w:rsidRDefault="00C96728" w:rsidP="00C96728">
      <w:pPr>
        <w:spacing w:after="0" w:line="360" w:lineRule="auto"/>
        <w:jc w:val="both"/>
      </w:pPr>
      <w:r>
        <w:t>Na hodinách doučovania si žiaci ma</w:t>
      </w:r>
      <w:r w:rsidR="0026404A">
        <w:t>li</w:t>
      </w:r>
      <w:r>
        <w:t xml:space="preserve"> možnosť doplniť vedomosti a poznatky z odborných predmetov</w:t>
      </w:r>
      <w:r w:rsidR="00A95BF0">
        <w:t xml:space="preserve"> a to v teoretickej ako aj v praktickej </w:t>
      </w:r>
      <w:r w:rsidR="00842478">
        <w:t>oblasti</w:t>
      </w:r>
      <w:r w:rsidR="008A4AF8">
        <w:t xml:space="preserve"> vzdelávania</w:t>
      </w:r>
      <w:r w:rsidR="00B95214">
        <w:t>.</w:t>
      </w:r>
    </w:p>
    <w:p w14:paraId="604AD116" w14:textId="77777777" w:rsidR="00842478" w:rsidRDefault="00842478" w:rsidP="00C96728">
      <w:pPr>
        <w:spacing w:after="0" w:line="360" w:lineRule="auto"/>
        <w:jc w:val="both"/>
      </w:pPr>
    </w:p>
    <w:p w14:paraId="1F701A91" w14:textId="5E2C3F90" w:rsidR="00842478" w:rsidRDefault="00842478" w:rsidP="00C96728">
      <w:pPr>
        <w:spacing w:after="0" w:line="360" w:lineRule="auto"/>
        <w:jc w:val="both"/>
      </w:pPr>
      <w:r>
        <w:t>O možnosti doučovania škola inform</w:t>
      </w:r>
      <w:r w:rsidR="00B36AB5">
        <w:t xml:space="preserve">ovala aj zákonných zástupcov žiakov. </w:t>
      </w:r>
      <w:r w:rsidR="00EC29B6">
        <w:t>Zd</w:t>
      </w:r>
      <w:r w:rsidR="00B36AB5">
        <w:t>ôraznením potreby vzdelania a</w:t>
      </w:r>
      <w:r w:rsidR="00A8601A">
        <w:t> úspešného ukončenia štúdia</w:t>
      </w:r>
      <w:r w:rsidR="007D15E7">
        <w:t xml:space="preserve"> sa žiakom otvoria širšie možnosti uplatnenia </w:t>
      </w:r>
      <w:r w:rsidR="00A27C76">
        <w:t xml:space="preserve">sa </w:t>
      </w:r>
      <w:r w:rsidR="004918EA">
        <w:t>na trhu práce</w:t>
      </w:r>
      <w:r w:rsidR="00A27C76">
        <w:t xml:space="preserve"> a v spoločnosti</w:t>
      </w:r>
      <w:r w:rsidR="007D15E7">
        <w:t>, ktoré im výrazne prispejú ku kvalitnejšiemu spôsobu života</w:t>
      </w:r>
      <w:r w:rsidR="006E76F5">
        <w:t xml:space="preserve">. </w:t>
      </w:r>
    </w:p>
    <w:p w14:paraId="7A586A0E" w14:textId="77777777" w:rsidR="00B95214" w:rsidRDefault="00B95214" w:rsidP="00C96728">
      <w:pPr>
        <w:spacing w:after="0" w:line="360" w:lineRule="auto"/>
        <w:jc w:val="both"/>
      </w:pPr>
    </w:p>
    <w:p w14:paraId="22D03610" w14:textId="4AC2E7F3" w:rsidR="002B4104" w:rsidRDefault="002B4104" w:rsidP="002B4104">
      <w:pPr>
        <w:spacing w:after="0" w:line="360" w:lineRule="auto"/>
        <w:jc w:val="both"/>
      </w:pPr>
    </w:p>
    <w:p w14:paraId="79292A43" w14:textId="77777777" w:rsidR="00DB620D" w:rsidRDefault="00DB620D"/>
    <w:sectPr w:rsidR="00DB6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975F9"/>
    <w:multiLevelType w:val="hybridMultilevel"/>
    <w:tmpl w:val="931AB1B0"/>
    <w:lvl w:ilvl="0" w:tplc="E42C1A2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A484D"/>
    <w:multiLevelType w:val="hybridMultilevel"/>
    <w:tmpl w:val="E0E0A0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705442">
    <w:abstractNumId w:val="0"/>
  </w:num>
  <w:num w:numId="2" w16cid:durableId="1594632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BC"/>
    <w:rsid w:val="00021BC1"/>
    <w:rsid w:val="000A6EBC"/>
    <w:rsid w:val="0026404A"/>
    <w:rsid w:val="00272301"/>
    <w:rsid w:val="002B4104"/>
    <w:rsid w:val="003E1AC9"/>
    <w:rsid w:val="00483AAC"/>
    <w:rsid w:val="004918EA"/>
    <w:rsid w:val="004E50BC"/>
    <w:rsid w:val="00576395"/>
    <w:rsid w:val="00600DFE"/>
    <w:rsid w:val="006861D9"/>
    <w:rsid w:val="006E76F5"/>
    <w:rsid w:val="007D15E7"/>
    <w:rsid w:val="00842478"/>
    <w:rsid w:val="008A4AF8"/>
    <w:rsid w:val="00A27C76"/>
    <w:rsid w:val="00A307CF"/>
    <w:rsid w:val="00A8601A"/>
    <w:rsid w:val="00A95BF0"/>
    <w:rsid w:val="00AC22F7"/>
    <w:rsid w:val="00B36AB5"/>
    <w:rsid w:val="00B95214"/>
    <w:rsid w:val="00C96728"/>
    <w:rsid w:val="00DB620D"/>
    <w:rsid w:val="00E22B6C"/>
    <w:rsid w:val="00E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33AEF9"/>
  <w15:chartTrackingRefBased/>
  <w15:docId w15:val="{AFEE1882-1C6F-46B4-8D79-12666C58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EBC"/>
    <w:pPr>
      <w:spacing w:after="200" w:line="276" w:lineRule="auto"/>
    </w:pPr>
    <w:rPr>
      <w:rFonts w:ascii="Times New Roman" w:eastAsia="Calibri" w:hAnsi="Times New Roman" w:cs="Times New Roman"/>
      <w:sz w:val="24"/>
      <w:szCs w:val="36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6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6E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A3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Hadviždžáková Marcela</dc:creator>
  <cp:keywords/>
  <dc:description/>
  <cp:lastModifiedBy>Hadviždžáková Marcela</cp:lastModifiedBy>
  <cp:revision>25</cp:revision>
  <dcterms:created xsi:type="dcterms:W3CDTF">2022-07-01T16:19:00Z</dcterms:created>
  <dcterms:modified xsi:type="dcterms:W3CDTF">2022-07-01T17:26:00Z</dcterms:modified>
</cp:coreProperties>
</file>