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27" w:rsidRDefault="009F1627" w:rsidP="009F1627">
      <w:pPr>
        <w:spacing w:after="120"/>
      </w:pPr>
      <w:r>
        <w:t>Zabawy języka (ściąga dla rodzica)</w:t>
      </w:r>
    </w:p>
    <w:p w:rsidR="009F1627" w:rsidRDefault="009F1627" w:rsidP="009F1627">
      <w:pPr>
        <w:spacing w:after="120"/>
      </w:pPr>
      <w:r>
        <w:t>Zabawy powtarzaj – 3 razy dziennie po 3 minuty.</w:t>
      </w:r>
    </w:p>
    <w:p w:rsidR="009F1627" w:rsidRDefault="009F1627" w:rsidP="009F1627">
      <w:pPr>
        <w:spacing w:after="120"/>
      </w:pPr>
      <w:r>
        <w:rPr>
          <w:b/>
        </w:rPr>
        <w:t>Myjemy zęby</w:t>
      </w:r>
      <w:r>
        <w:t xml:space="preserve"> – przy otwartych ustach, przesuwaj językiem po wewnętrznej stronie górnych</w:t>
      </w:r>
    </w:p>
    <w:p w:rsidR="009F1627" w:rsidRDefault="009F1627" w:rsidP="009F1627">
      <w:pPr>
        <w:spacing w:after="120"/>
      </w:pPr>
      <w:r>
        <w:t>zębów.</w:t>
      </w:r>
    </w:p>
    <w:p w:rsidR="009F1627" w:rsidRDefault="009F1627" w:rsidP="009F1627">
      <w:pPr>
        <w:spacing w:after="120"/>
      </w:pPr>
      <w:r>
        <w:rPr>
          <w:b/>
        </w:rPr>
        <w:t>L</w:t>
      </w:r>
      <w:r w:rsidRPr="00B039D7">
        <w:rPr>
          <w:b/>
        </w:rPr>
        <w:t>iczy</w:t>
      </w:r>
      <w:r>
        <w:rPr>
          <w:b/>
        </w:rPr>
        <w:t>my</w:t>
      </w:r>
      <w:r w:rsidRPr="00B039D7">
        <w:rPr>
          <w:b/>
        </w:rPr>
        <w:t xml:space="preserve"> zęby</w:t>
      </w:r>
      <w:r>
        <w:t xml:space="preserve"> – otwórz szeroko buzię i dotykaj czubkiem języka kolejnych górnych zębów, po</w:t>
      </w:r>
    </w:p>
    <w:p w:rsidR="009F1627" w:rsidRDefault="009F1627" w:rsidP="009F1627">
      <w:pPr>
        <w:spacing w:after="120"/>
      </w:pPr>
      <w:r>
        <w:t>wewnętrznej stronie. Zaczynaj od ostatniego zęba z lewej strony (osoba dorosła głośno liczy zęby,</w:t>
      </w:r>
    </w:p>
    <w:p w:rsidR="009F1627" w:rsidRDefault="009F1627" w:rsidP="009F1627">
      <w:pPr>
        <w:spacing w:after="120"/>
      </w:pPr>
      <w:r>
        <w:t>których dotykasz językiem).</w:t>
      </w:r>
    </w:p>
    <w:p w:rsidR="009F1627" w:rsidRDefault="009F1627" w:rsidP="009F1627">
      <w:pPr>
        <w:spacing w:after="120"/>
      </w:pPr>
      <w:r w:rsidRPr="00B039D7">
        <w:rPr>
          <w:b/>
        </w:rPr>
        <w:t>Malujemy sufit</w:t>
      </w:r>
      <w:r>
        <w:t xml:space="preserve">  – przesuwaj czubek języka po podniebieniu, do tyłu i do przodu.</w:t>
      </w:r>
    </w:p>
    <w:p w:rsidR="009F1627" w:rsidRDefault="009F1627" w:rsidP="009F1627">
      <w:pPr>
        <w:spacing w:after="120"/>
      </w:pPr>
      <w:r w:rsidRPr="00B039D7">
        <w:rPr>
          <w:b/>
        </w:rPr>
        <w:t>Dzięcioł stuka</w:t>
      </w:r>
      <w:r>
        <w:t xml:space="preserve"> – uderzaj energicznie językiem o podniebienie za górnymi siekaczami*.</w:t>
      </w:r>
    </w:p>
    <w:p w:rsidR="009F1627" w:rsidRDefault="009F1627" w:rsidP="009F1627">
      <w:pPr>
        <w:spacing w:after="120"/>
      </w:pPr>
      <w:r w:rsidRPr="00B039D7">
        <w:rPr>
          <w:b/>
        </w:rPr>
        <w:t>Paski zebry</w:t>
      </w:r>
      <w:r>
        <w:t xml:space="preserve"> – przesuwaj językiem po podniebieniu z lewej do prawej strony, zaczynaj tuż za górnymi</w:t>
      </w:r>
    </w:p>
    <w:p w:rsidR="009F1627" w:rsidRDefault="009F1627" w:rsidP="009F1627">
      <w:pPr>
        <w:spacing w:after="120"/>
      </w:pPr>
      <w:r>
        <w:t>zębami, stopniowo przesuwaj język w głąb jamy ustnej.</w:t>
      </w:r>
    </w:p>
    <w:p w:rsidR="009F1627" w:rsidRDefault="009F1627" w:rsidP="009F1627">
      <w:pPr>
        <w:spacing w:after="120"/>
      </w:pPr>
      <w:r>
        <w:t>*jeśli broda się unosi, przytrzymać ją dłonią.</w:t>
      </w:r>
    </w:p>
    <w:p w:rsidR="009F1627" w:rsidRDefault="009F1627" w:rsidP="009F1627">
      <w:pPr>
        <w:spacing w:after="120"/>
      </w:pPr>
      <w:r w:rsidRPr="00B039D7">
        <w:rPr>
          <w:b/>
        </w:rPr>
        <w:t>Kropki biedronki</w:t>
      </w:r>
      <w:r>
        <w:t xml:space="preserve"> – dotykaj językiem podniebienia w różnych miejscach na podniebieniu.</w:t>
      </w:r>
    </w:p>
    <w:p w:rsidR="009F1627" w:rsidRDefault="009F1627" w:rsidP="009F1627">
      <w:pPr>
        <w:spacing w:after="120"/>
      </w:pPr>
      <w:r w:rsidRPr="00B039D7">
        <w:rPr>
          <w:b/>
        </w:rPr>
        <w:t>Żyrafa żołnierzem</w:t>
      </w:r>
      <w:r>
        <w:t>– przytrzymuj czubek języka kilka sekund na środkowej części podniebienia.</w:t>
      </w:r>
    </w:p>
    <w:p w:rsidR="009F1627" w:rsidRDefault="009F1627" w:rsidP="009F1627">
      <w:pPr>
        <w:spacing w:after="120"/>
      </w:pPr>
      <w:r w:rsidRPr="00B039D7">
        <w:rPr>
          <w:b/>
        </w:rPr>
        <w:t>Żabka mlaszcze</w:t>
      </w:r>
      <w:r>
        <w:t xml:space="preserve"> – mlaszcz, szeroko otwierając usta.</w:t>
      </w:r>
    </w:p>
    <w:p w:rsidR="009F1627" w:rsidRDefault="009F1627" w:rsidP="009F1627">
      <w:pPr>
        <w:spacing w:after="120"/>
      </w:pPr>
      <w:r w:rsidRPr="00B039D7">
        <w:rPr>
          <w:b/>
        </w:rPr>
        <w:t>Koniki jadą</w:t>
      </w:r>
      <w:r>
        <w:t xml:space="preserve"> – uderzaj czubkiem języka o podniebienie (jedzie źrebak). Uderzaj całym językiem o</w:t>
      </w:r>
    </w:p>
    <w:p w:rsidR="009F1627" w:rsidRDefault="009F1627" w:rsidP="009F1627">
      <w:pPr>
        <w:spacing w:after="120"/>
      </w:pPr>
      <w:r>
        <w:t>podniebienie (jedzie koń).</w:t>
      </w:r>
    </w:p>
    <w:p w:rsidR="009F1627" w:rsidRDefault="009F1627" w:rsidP="009F1627">
      <w:pPr>
        <w:spacing w:after="120"/>
      </w:pPr>
      <w:r w:rsidRPr="00B039D7">
        <w:rPr>
          <w:b/>
        </w:rPr>
        <w:t>Głodomorek</w:t>
      </w:r>
      <w:r>
        <w:t xml:space="preserve"> – mlaszcz językiem, stopniowo zwalniaj tempo mlaskania. Sprawdzaj, czy słychać</w:t>
      </w:r>
    </w:p>
    <w:p w:rsidR="009F1627" w:rsidRDefault="009F1627" w:rsidP="009F1627">
      <w:pPr>
        <w:spacing w:after="120"/>
      </w:pPr>
      <w:r>
        <w:t>odgłosy „mlaśnięcia”?</w:t>
      </w:r>
    </w:p>
    <w:p w:rsidR="009F1627" w:rsidRDefault="009F1627" w:rsidP="009F1627"/>
    <w:p w:rsidR="009F1627" w:rsidRDefault="009F1627" w:rsidP="009F1627"/>
    <w:p w:rsidR="009F1627" w:rsidRDefault="009F1627" w:rsidP="009F1627">
      <w:pPr>
        <w:spacing w:after="120"/>
        <w:rPr>
          <w:b/>
        </w:rPr>
      </w:pPr>
      <w:r w:rsidRPr="00B039D7">
        <w:rPr>
          <w:b/>
        </w:rPr>
        <w:t xml:space="preserve">Wzmacnianie </w:t>
      </w:r>
      <w:r>
        <w:rPr>
          <w:b/>
        </w:rPr>
        <w:t>napięcie mięśnia okrężnego warg</w:t>
      </w:r>
    </w:p>
    <w:p w:rsidR="009F1627" w:rsidRPr="00B039D7" w:rsidRDefault="009F1627" w:rsidP="009F1627">
      <w:pPr>
        <w:spacing w:after="120"/>
        <w:rPr>
          <w:b/>
        </w:rPr>
      </w:pPr>
      <w:r>
        <w:t xml:space="preserve"> </w:t>
      </w:r>
      <w:r w:rsidRPr="00B039D7">
        <w:rPr>
          <w:b/>
        </w:rPr>
        <w:t>Próby gwizdania</w:t>
      </w:r>
      <w:r>
        <w:t xml:space="preserve"> – opieranie języka o dolne zęby, wyciągnięcie warg mocno do</w:t>
      </w:r>
    </w:p>
    <w:p w:rsidR="009F1627" w:rsidRDefault="009F1627" w:rsidP="009F1627">
      <w:pPr>
        <w:spacing w:after="120"/>
      </w:pPr>
      <w:r>
        <w:t>przodu i dmuchnięcie.</w:t>
      </w:r>
    </w:p>
    <w:p w:rsidR="009F1627" w:rsidRPr="00B039D7" w:rsidRDefault="009F1627" w:rsidP="009F1627">
      <w:pPr>
        <w:spacing w:after="120"/>
        <w:rPr>
          <w:b/>
        </w:rPr>
      </w:pPr>
      <w:r>
        <w:t xml:space="preserve"> </w:t>
      </w:r>
      <w:r>
        <w:rPr>
          <w:b/>
        </w:rPr>
        <w:t xml:space="preserve">- wysyłanie całusków </w:t>
      </w:r>
    </w:p>
    <w:p w:rsidR="009F1627" w:rsidRDefault="009F1627" w:rsidP="009F1627">
      <w:pPr>
        <w:spacing w:after="120"/>
      </w:pPr>
      <w:r>
        <w:t xml:space="preserve">- </w:t>
      </w:r>
      <w:r w:rsidRPr="00B039D7">
        <w:rPr>
          <w:b/>
        </w:rPr>
        <w:t>Wybrzmiewanie melodii palcami prze</w:t>
      </w:r>
      <w:r>
        <w:rPr>
          <w:b/>
        </w:rPr>
        <w:t>suwanymi po wysuniętych wargach</w:t>
      </w:r>
    </w:p>
    <w:p w:rsidR="009F1627" w:rsidRPr="00B039D7" w:rsidRDefault="009F1627" w:rsidP="009F1627">
      <w:pPr>
        <w:spacing w:after="120"/>
        <w:rPr>
          <w:b/>
        </w:rPr>
      </w:pPr>
      <w:r>
        <w:t xml:space="preserve">- </w:t>
      </w:r>
      <w:r w:rsidRPr="00B039D7">
        <w:rPr>
          <w:b/>
        </w:rPr>
        <w:t xml:space="preserve">Posyłanie całusków w prawą stronę, </w:t>
      </w:r>
      <w:r>
        <w:rPr>
          <w:b/>
        </w:rPr>
        <w:t>na wprost i w lewą stronę</w:t>
      </w:r>
    </w:p>
    <w:p w:rsidR="009F1627" w:rsidRDefault="009F1627" w:rsidP="009F1627">
      <w:pPr>
        <w:spacing w:after="120"/>
      </w:pPr>
      <w:r>
        <w:t>Zjadanie słonych paluszków, bez użycia rąk.</w:t>
      </w:r>
    </w:p>
    <w:p w:rsidR="009F1627" w:rsidRDefault="009F1627" w:rsidP="009F1627">
      <w:pPr>
        <w:spacing w:after="120"/>
      </w:pPr>
      <w:r>
        <w:t xml:space="preserve"> Zjadanie rozdrobnionych pokarmów wargami bezpośrednio z talerzyka.</w:t>
      </w:r>
    </w:p>
    <w:p w:rsidR="009F1627" w:rsidRDefault="009F1627" w:rsidP="009F1627">
      <w:pPr>
        <w:spacing w:after="120"/>
      </w:pPr>
      <w:r>
        <w:t xml:space="preserve"> Zlizywanie z warg, np. ryżu preparowanego, „</w:t>
      </w:r>
      <w:proofErr w:type="spellStart"/>
      <w:r>
        <w:t>Nutelli</w:t>
      </w:r>
      <w:proofErr w:type="spellEnd"/>
      <w:r>
        <w:t>”, itp.</w:t>
      </w:r>
    </w:p>
    <w:p w:rsidR="009F1627" w:rsidRDefault="009F1627" w:rsidP="009F1627">
      <w:r>
        <w:t>Naśladowanie odgłosów (intensywne wysunięcie warg podczas wymowy „u”):</w:t>
      </w:r>
    </w:p>
    <w:p w:rsidR="009F1627" w:rsidRDefault="009F1627" w:rsidP="009F1627">
      <w:r>
        <w:t> krowy – mu, mu,</w:t>
      </w:r>
    </w:p>
    <w:p w:rsidR="009F1627" w:rsidRDefault="009F1627" w:rsidP="009F1627">
      <w:pPr>
        <w:spacing w:after="120"/>
      </w:pPr>
      <w:r>
        <w:lastRenderedPageBreak/>
        <w:t> kukułki – kuku, kuku,</w:t>
      </w:r>
    </w:p>
    <w:p w:rsidR="009F1627" w:rsidRDefault="009F1627" w:rsidP="009F1627">
      <w:pPr>
        <w:spacing w:after="120"/>
      </w:pPr>
      <w:r>
        <w:t> sowy – hu, hu,</w:t>
      </w:r>
    </w:p>
    <w:p w:rsidR="009F1627" w:rsidRDefault="009F1627" w:rsidP="009F1627">
      <w:pPr>
        <w:spacing w:after="120"/>
      </w:pPr>
      <w:r>
        <w:t> jeża – tup, tup,</w:t>
      </w:r>
    </w:p>
    <w:p w:rsidR="009F1627" w:rsidRDefault="009F1627" w:rsidP="009F1627">
      <w:pPr>
        <w:spacing w:after="120"/>
      </w:pPr>
      <w:r>
        <w:t> rybki – plum, plum,</w:t>
      </w:r>
    </w:p>
    <w:p w:rsidR="009F1627" w:rsidRDefault="009F1627" w:rsidP="009F1627">
      <w:pPr>
        <w:spacing w:after="120"/>
      </w:pPr>
      <w:r>
        <w:t> pukania – puku, puku,</w:t>
      </w:r>
    </w:p>
    <w:p w:rsidR="009F1627" w:rsidRDefault="009F1627" w:rsidP="009F1627">
      <w:pPr>
        <w:spacing w:after="120"/>
      </w:pPr>
      <w:r>
        <w:t> uderzania – buch, buch,</w:t>
      </w:r>
    </w:p>
    <w:p w:rsidR="009F1627" w:rsidRDefault="009F1627" w:rsidP="009F1627">
      <w:pPr>
        <w:spacing w:after="120"/>
      </w:pPr>
      <w:r>
        <w:t> biegania – tupu, tupu</w:t>
      </w:r>
    </w:p>
    <w:p w:rsidR="009F1627" w:rsidRDefault="009F1627" w:rsidP="009F1627">
      <w:pPr>
        <w:spacing w:after="120"/>
      </w:pPr>
      <w:r>
        <w:t> kąpania się – chlup, chlup.</w:t>
      </w:r>
    </w:p>
    <w:p w:rsidR="009F1627" w:rsidRDefault="009F1627" w:rsidP="009F1627">
      <w:pPr>
        <w:spacing w:after="120"/>
      </w:pPr>
      <w:r>
        <w:t>Wysuwanie warg do przodu, a następnie naprzemienne ich otwieranie i zamykanie.</w:t>
      </w:r>
    </w:p>
    <w:p w:rsidR="009F1627" w:rsidRDefault="009F1627" w:rsidP="009F1627">
      <w:pPr>
        <w:spacing w:after="120"/>
      </w:pPr>
      <w:r>
        <w:t>Przytrzymywanie słomki między górną wargą a nosem z równoczesnym:</w:t>
      </w:r>
    </w:p>
    <w:p w:rsidR="009F1627" w:rsidRDefault="009F1627" w:rsidP="009F1627">
      <w:pPr>
        <w:spacing w:after="120"/>
      </w:pPr>
      <w:r>
        <w:t>Wielokrotne układanie warg do głoski [u], a następnie ich rozsuwanie do [i].</w:t>
      </w:r>
    </w:p>
    <w:p w:rsidR="009F1627" w:rsidRDefault="009F1627" w:rsidP="009F1627">
      <w:pPr>
        <w:spacing w:after="120"/>
      </w:pPr>
      <w:r>
        <w:t>Przytrzymywanie wargami wkładki przedsionkowej i próby wyciągania go z ust.</w:t>
      </w:r>
    </w:p>
    <w:p w:rsidR="009F1627" w:rsidRDefault="009F1627" w:rsidP="009F1627">
      <w:pPr>
        <w:spacing w:after="120"/>
      </w:pPr>
      <w:r>
        <w:t>Siłowanie się z drugą osobą kartką, przytrzymywaną wargami.</w:t>
      </w:r>
    </w:p>
    <w:p w:rsidR="009F1627" w:rsidRDefault="009F1627" w:rsidP="009F1627">
      <w:pPr>
        <w:spacing w:after="120"/>
      </w:pPr>
      <w:r>
        <w:t>Wyciąganie z ust dziecka paska papieru.</w:t>
      </w:r>
      <w:r>
        <w:cr/>
      </w:r>
    </w:p>
    <w:p w:rsidR="000E3FE7" w:rsidRDefault="000E3FE7">
      <w:bookmarkStart w:id="0" w:name="_GoBack"/>
      <w:bookmarkEnd w:id="0"/>
    </w:p>
    <w:sectPr w:rsidR="000E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7"/>
    <w:rsid w:val="000E3FE7"/>
    <w:rsid w:val="009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2020-06-15T09:27:00Z</dcterms:created>
  <dcterms:modified xsi:type="dcterms:W3CDTF">2020-06-15T09:27:00Z</dcterms:modified>
</cp:coreProperties>
</file>